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17D47">
        <w:rPr>
          <w:rFonts w:ascii="Times New Roman" w:hAnsi="Times New Roman" w:cs="Times New Roman"/>
          <w:noProof/>
          <w:sz w:val="28"/>
          <w:szCs w:val="28"/>
        </w:rPr>
        <w:t xml:space="preserve">Дело: № 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17D47">
        <w:rPr>
          <w:rFonts w:ascii="Times New Roman" w:hAnsi="Times New Roman" w:cs="Times New Roman"/>
          <w:sz w:val="28"/>
          <w:szCs w:val="28"/>
        </w:rPr>
        <w:t xml:space="preserve">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17D47">
        <w:rPr>
          <w:rFonts w:ascii="Times New Roman" w:hAnsi="Times New Roman" w:cs="Times New Roman"/>
          <w:sz w:val="28"/>
          <w:szCs w:val="28"/>
        </w:rPr>
        <w:t>Кузяхметовой</w:t>
      </w:r>
      <w:r w:rsidRPr="00917D47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ОСФР по Республике Крым к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917D47" w:rsidR="00240DC4">
        <w:rPr>
          <w:rFonts w:ascii="Times New Roman" w:hAnsi="Times New Roman" w:cs="Times New Roman"/>
          <w:sz w:val="28"/>
          <w:szCs w:val="28"/>
        </w:rPr>
        <w:t>ОСФР по Республике Крым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Pr="0091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CE6991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240DC4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6991">
        <w:rPr>
          <w:rFonts w:ascii="Times New Roman" w:hAnsi="Times New Roman" w:cs="Times New Roman"/>
          <w:sz w:val="28"/>
          <w:szCs w:val="28"/>
        </w:rPr>
        <w:t xml:space="preserve">ФИО 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="00CE6991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917D47">
        <w:rPr>
          <w:rFonts w:ascii="Times New Roman" w:hAnsi="Times New Roman" w:cs="Times New Roman"/>
          <w:sz w:val="28"/>
          <w:szCs w:val="28"/>
        </w:rPr>
        <w:t>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E69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E6991"/>
    <w:rsid w:val="00CF19D9"/>
    <w:rsid w:val="00CF5632"/>
    <w:rsid w:val="00CF708D"/>
    <w:rsid w:val="00D0174A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55A1-AA77-419A-A624-E304463C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