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33EE2">
      <w:pPr>
        <w:jc w:val="right"/>
      </w:pPr>
      <w:r>
        <w:t>Дело № 2-72-65/2017</w:t>
      </w:r>
    </w:p>
    <w:p w:rsidR="00A77B3E" w:rsidP="00333EE2">
      <w:pPr>
        <w:jc w:val="center"/>
      </w:pPr>
      <w:r>
        <w:t>РЕШЕНИЕ</w:t>
      </w:r>
    </w:p>
    <w:p w:rsidR="00A77B3E" w:rsidP="00333EE2">
      <w:pPr>
        <w:jc w:val="center"/>
      </w:pPr>
      <w:r>
        <w:t>Именем Российской Федерации</w:t>
      </w:r>
    </w:p>
    <w:p w:rsidR="00A77B3E" w:rsidP="00333EE2">
      <w:pPr>
        <w:jc w:val="center"/>
      </w:pPr>
      <w:r>
        <w:t>(резолютивная часть)</w:t>
      </w:r>
    </w:p>
    <w:p w:rsidR="00A77B3E">
      <w:r>
        <w:t xml:space="preserve">09 июня 2017 года                                         </w:t>
      </w:r>
      <w:r>
        <w:tab/>
      </w:r>
      <w:r>
        <w:tab/>
      </w:r>
      <w:r>
        <w:tab/>
        <w:t xml:space="preserve">            г. Саки</w:t>
      </w:r>
    </w:p>
    <w:p w:rsidR="00A77B3E"/>
    <w:p w:rsidR="00A77B3E" w:rsidP="00333EE2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с участием представителя истца Косенкова А.И., ответчика Зайцевой А.С., рассмотрев в открытом судебном заседании гражданское дело по иску Общества с огран</w:t>
      </w:r>
      <w:r>
        <w:t>иченной ответственностью «Крымская водная Компания» к Зайцевой Алене Сергеевне о взыскании ущерба по недоучтенной использованной воде, взыскании задолженности по коммунальным услугам,</w:t>
      </w:r>
    </w:p>
    <w:p w:rsidR="00A77B3E" w:rsidP="00333EE2">
      <w:pPr>
        <w:jc w:val="both"/>
      </w:pPr>
    </w:p>
    <w:p w:rsidR="00A77B3E" w:rsidP="00333EE2">
      <w:pPr>
        <w:jc w:val="both"/>
      </w:pPr>
      <w:r>
        <w:t>На основании изложенного, руководствуясь ст. ст. 98, 194-199 ГПК Россий</w:t>
      </w:r>
      <w:r>
        <w:t>ской Федерации, мировой судья</w:t>
      </w:r>
    </w:p>
    <w:p w:rsidR="00A77B3E" w:rsidP="00333EE2">
      <w:pPr>
        <w:jc w:val="both"/>
      </w:pPr>
    </w:p>
    <w:p w:rsidR="00A77B3E" w:rsidP="00333EE2">
      <w:pPr>
        <w:jc w:val="center"/>
      </w:pPr>
      <w:r>
        <w:t>Р Е Ш И Л:</w:t>
      </w:r>
    </w:p>
    <w:p w:rsidR="00A77B3E" w:rsidP="00333EE2">
      <w:pPr>
        <w:jc w:val="both"/>
      </w:pPr>
    </w:p>
    <w:p w:rsidR="00A77B3E" w:rsidP="00333EE2">
      <w:pPr>
        <w:jc w:val="both"/>
      </w:pPr>
      <w:r>
        <w:t>Исковые требования Общества с ограниченной ответственностью «Крымская водная Компания» к Зайцевой Алене Сергеевне о взыскании ущерба по недоучтенной использованной воде, взыскании задолженности по коммунальным усл</w:t>
      </w:r>
      <w:r>
        <w:t>угам удовлетворить.</w:t>
      </w:r>
    </w:p>
    <w:p w:rsidR="00A77B3E" w:rsidP="00333EE2">
      <w:pPr>
        <w:jc w:val="both"/>
      </w:pPr>
      <w:r>
        <w:t xml:space="preserve">Взыскать с Зайцевой Алены Сергеевны в пользу Общества с ограниченной ответственностью «Крымская водная Компания» ущерб по недоучтенной использованной воде, согласно акта № 1 от дата в размере 18202 (восемнадцать тысяч двести два) рубля </w:t>
      </w:r>
      <w:r>
        <w:t>41 (сорок одну) копейку, а также судебные расходы в размере 728 (семьсот двадцать восемь) рублей 10 (десять) копеек.</w:t>
      </w:r>
    </w:p>
    <w:p w:rsidR="00A77B3E" w:rsidP="00333EE2">
      <w:pPr>
        <w:jc w:val="both"/>
      </w:pPr>
      <w:r>
        <w:t>Взыскать с Зайцевой Алены Сергеевны в пользу Общества с ограниченной ответственностью «Крымская водная Компания» задолженность по коммуналь</w:t>
      </w:r>
      <w:r>
        <w:t>ным услугам, согласно лицевого счета № 502695 в размере 10179 (десять тысяч сто семьдесят девять) рублей 52 (пятьдесят две) копейки, а также судебные расходы в размере 407 (четыреста семь) рублей 18 (восемнадцать) копеек, а всего взыскать 29517 (двадцать д</w:t>
      </w:r>
      <w:r>
        <w:t>евять тысяч пятьсот семнадцать) рублей 21 (двадцать одну) копейку.</w:t>
      </w:r>
    </w:p>
    <w:p w:rsidR="00A77B3E" w:rsidP="00333EE2">
      <w:pPr>
        <w:jc w:val="both"/>
      </w:pPr>
      <w:r>
        <w:t>Разъяснить сторонам, что в соответствии со ст. 199 ГПК РФ мировой судья составляет мотивированное решение суда в течение пяти дней по рассмотренному им делу в случае поступления от лиц, уча</w:t>
      </w:r>
      <w:r>
        <w:t>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333EE2">
      <w:pPr>
        <w:jc w:val="both"/>
      </w:pPr>
      <w:r>
        <w:t>Лица, присутствующие в судебном заседании вправе подать мировому судье заявление о составлении мотивированного решения суда в течение трех д</w:t>
      </w:r>
      <w:r>
        <w:t xml:space="preserve">ней со дня объявления резолютивной части решения суда. </w:t>
      </w:r>
    </w:p>
    <w:p w:rsidR="00A77B3E" w:rsidP="00333EE2">
      <w:pPr>
        <w:jc w:val="both"/>
      </w:pPr>
      <w:r>
        <w:tab/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</w:t>
      </w:r>
      <w:r>
        <w:t xml:space="preserve">уда. </w:t>
      </w:r>
    </w:p>
    <w:p w:rsidR="00A77B3E" w:rsidP="00333EE2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</w:t>
      </w:r>
      <w:r>
        <w:t>о дня вынесения решения в окончательной форме.</w:t>
      </w:r>
    </w:p>
    <w:p w:rsidR="00A77B3E" w:rsidP="00333EE2">
      <w:pPr>
        <w:jc w:val="both"/>
      </w:pPr>
    </w:p>
    <w:p w:rsidR="00A77B3E" w:rsidP="00333EE2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Костюкова</w:t>
      </w:r>
      <w:r>
        <w:t xml:space="preserve"> Е.В.</w:t>
      </w: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p w:rsidR="00A77B3E" w:rsidP="00333EE2">
      <w:pPr>
        <w:jc w:val="both"/>
      </w:pPr>
    </w:p>
    <w:sectPr w:rsidSect="005373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32F"/>
    <w:rsid w:val="00333EE2"/>
    <w:rsid w:val="005373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