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346E">
      <w:pPr>
        <w:jc w:val="right"/>
      </w:pPr>
      <w:r>
        <w:rPr>
          <w:sz w:val="26"/>
        </w:rPr>
        <w:t>Дело № 2-72-148/2024</w:t>
      </w:r>
    </w:p>
    <w:p w:rsidR="00DF346E">
      <w:pPr>
        <w:jc w:val="center"/>
      </w:pPr>
      <w:r>
        <w:rPr>
          <w:b/>
          <w:sz w:val="26"/>
        </w:rPr>
        <w:t>РЕШЕНИЕ</w:t>
      </w:r>
    </w:p>
    <w:p w:rsidR="00DF346E">
      <w:pPr>
        <w:jc w:val="center"/>
      </w:pPr>
      <w:r>
        <w:rPr>
          <w:b/>
          <w:sz w:val="26"/>
        </w:rPr>
        <w:t>Именем Российской Федерации</w:t>
      </w:r>
    </w:p>
    <w:p w:rsidR="00DF346E">
      <w:pPr>
        <w:jc w:val="center"/>
      </w:pPr>
      <w:r>
        <w:rPr>
          <w:sz w:val="26"/>
        </w:rPr>
        <w:t>(резолютивная часть)</w:t>
      </w:r>
    </w:p>
    <w:p w:rsidR="00DF346E">
      <w:pPr>
        <w:ind w:firstLine="708"/>
      </w:pPr>
      <w:r>
        <w:rPr>
          <w:sz w:val="26"/>
        </w:rPr>
        <w:t xml:space="preserve">14 марта 2024 года                                                                                             </w:t>
      </w:r>
      <w:r>
        <w:rPr>
          <w:sz w:val="26"/>
        </w:rPr>
        <w:t>г. Саки</w:t>
      </w:r>
    </w:p>
    <w:p w:rsidR="00DF346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Общества с ограниченной ответственностью «Право онлайн» к </w:t>
      </w:r>
      <w:r>
        <w:rPr>
          <w:sz w:val="26"/>
        </w:rPr>
        <w:t>Арзуманян</w:t>
      </w:r>
      <w:r>
        <w:rPr>
          <w:sz w:val="26"/>
        </w:rPr>
        <w:t xml:space="preserve"> Гор </w:t>
      </w:r>
      <w:r>
        <w:rPr>
          <w:sz w:val="26"/>
        </w:rPr>
        <w:t>Арамисовичу</w:t>
      </w:r>
      <w:r>
        <w:rPr>
          <w:sz w:val="26"/>
        </w:rPr>
        <w:t xml:space="preserve"> о взыскании задолженности по договору займа,</w:t>
      </w:r>
    </w:p>
    <w:p w:rsidR="00DF346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DF346E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DF346E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«Право онлайн» – удовлетворить.</w:t>
      </w:r>
    </w:p>
    <w:p w:rsidR="00DF346E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Арзуманян</w:t>
      </w:r>
      <w:r>
        <w:rPr>
          <w:sz w:val="26"/>
        </w:rPr>
        <w:t xml:space="preserve"> Гор </w:t>
      </w:r>
      <w:r>
        <w:rPr>
          <w:sz w:val="26"/>
        </w:rPr>
        <w:t>Арамисовича</w:t>
      </w:r>
      <w:r>
        <w:rPr>
          <w:sz w:val="26"/>
        </w:rPr>
        <w:t xml:space="preserve">, паспортные данные </w:t>
      </w:r>
      <w:r>
        <w:rPr>
          <w:sz w:val="26"/>
        </w:rPr>
        <w:t>Арм</w:t>
      </w:r>
      <w:r>
        <w:rPr>
          <w:sz w:val="26"/>
        </w:rPr>
        <w:t>. ССР (паспортны</w:t>
      </w:r>
      <w:r>
        <w:rPr>
          <w:sz w:val="26"/>
        </w:rPr>
        <w:t xml:space="preserve">е данные), зарегистрированного по адресу: адрес, адрес, ПК «Чайка-С», адрес, д. 300, в пользу ООО «Право онлайн» (ИНН телефон; КПП телефон; </w:t>
      </w:r>
      <w:r>
        <w:rPr>
          <w:sz w:val="26"/>
        </w:rPr>
        <w:t>р</w:t>
      </w:r>
      <w:r>
        <w:rPr>
          <w:sz w:val="26"/>
        </w:rPr>
        <w:t xml:space="preserve">/счет 40702810444050044435; Наименование банка: СИБИРСКИЙ БАНК ПАО СБЕРБАНК; </w:t>
      </w:r>
      <w:r>
        <w:rPr>
          <w:sz w:val="26"/>
        </w:rPr>
        <w:t>кор</w:t>
      </w:r>
      <w:r>
        <w:rPr>
          <w:sz w:val="26"/>
        </w:rPr>
        <w:t>/счет</w:t>
      </w:r>
      <w:r>
        <w:rPr>
          <w:sz w:val="26"/>
        </w:rPr>
        <w:t xml:space="preserve"> 30101810500000000641; БИК 045</w:t>
      </w:r>
      <w:r>
        <w:rPr>
          <w:sz w:val="26"/>
        </w:rPr>
        <w:t xml:space="preserve">004641) задолженность по договору займа № 12228622 от дата за период с дата по дата в размере сумма, а также расходы по оплате государственной пошлины в размере сумма, а всего взыскать сумма. </w:t>
      </w:r>
    </w:p>
    <w:p w:rsidR="00DF346E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</w:t>
      </w:r>
      <w:r>
        <w:rPr>
          <w:sz w:val="26"/>
        </w:rPr>
        <w:t>еле, их представителей заявления о составлении мотивированного решения суда, которое может быть подано:</w:t>
      </w:r>
    </w:p>
    <w:p w:rsidR="00DF346E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</w:t>
      </w:r>
      <w:r>
        <w:rPr>
          <w:sz w:val="26"/>
        </w:rPr>
        <w:t xml:space="preserve">бъявления резолютивной части решения суда. </w:t>
      </w:r>
    </w:p>
    <w:p w:rsidR="00DF346E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DF346E">
      <w:pPr>
        <w:ind w:firstLine="708"/>
        <w:jc w:val="both"/>
      </w:pPr>
      <w:r>
        <w:rPr>
          <w:sz w:val="26"/>
        </w:rPr>
        <w:t xml:space="preserve">Решение </w:t>
      </w:r>
      <w:r>
        <w:rPr>
          <w:sz w:val="26"/>
        </w:rPr>
        <w:t xml:space="preserve">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</w:t>
      </w:r>
      <w:r>
        <w:rPr>
          <w:sz w:val="26"/>
        </w:rPr>
        <w:t>я решения в окончательной форме.</w:t>
      </w:r>
    </w:p>
    <w:p w:rsidR="00DF346E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6E"/>
    <w:rsid w:val="00803A53"/>
    <w:rsid w:val="00DF3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