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080D">
      <w:pPr>
        <w:jc w:val="right"/>
      </w:pPr>
      <w:r>
        <w:rPr>
          <w:sz w:val="26"/>
        </w:rPr>
        <w:t>Дело № 2-72-202/2024</w:t>
      </w:r>
    </w:p>
    <w:p w:rsidR="0044080D">
      <w:pPr>
        <w:jc w:val="center"/>
      </w:pPr>
      <w:r>
        <w:rPr>
          <w:b/>
          <w:sz w:val="26"/>
        </w:rPr>
        <w:t>ЗАОЧНОЕ</w:t>
      </w:r>
      <w:r>
        <w:rPr>
          <w:b/>
          <w:sz w:val="28"/>
        </w:rPr>
        <w:t xml:space="preserve"> </w:t>
      </w:r>
      <w:r>
        <w:rPr>
          <w:b/>
          <w:sz w:val="26"/>
        </w:rPr>
        <w:t>РЕШЕНИЕ</w:t>
      </w:r>
    </w:p>
    <w:p w:rsidR="0044080D">
      <w:pPr>
        <w:jc w:val="center"/>
      </w:pPr>
      <w:r>
        <w:rPr>
          <w:b/>
          <w:sz w:val="26"/>
        </w:rPr>
        <w:t>Именем Российской Федерации</w:t>
      </w:r>
    </w:p>
    <w:p w:rsidR="0044080D">
      <w:pPr>
        <w:jc w:val="center"/>
      </w:pPr>
      <w:r>
        <w:rPr>
          <w:sz w:val="26"/>
        </w:rPr>
        <w:t>(резолютивная часть)</w:t>
      </w:r>
    </w:p>
    <w:p w:rsidR="0044080D">
      <w:pPr>
        <w:ind w:firstLine="708"/>
        <w:rPr>
          <w:sz w:val="26"/>
        </w:rPr>
      </w:pPr>
      <w:r>
        <w:rPr>
          <w:sz w:val="26"/>
        </w:rPr>
        <w:t xml:space="preserve">27 марта 2024 года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1858A2">
      <w:pPr>
        <w:ind w:firstLine="708"/>
      </w:pPr>
    </w:p>
    <w:p w:rsidR="0044080D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</w:t>
      </w:r>
      <w:r>
        <w:rPr>
          <w:sz w:val="26"/>
        </w:rPr>
        <w:t xml:space="preserve">Е.В., при секретаре судебного заседания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Акционерного общества «ГЕНБАНК» к </w:t>
      </w:r>
      <w:r>
        <w:rPr>
          <w:sz w:val="26"/>
        </w:rPr>
        <w:t>Абдураимову</w:t>
      </w:r>
      <w:r>
        <w:rPr>
          <w:sz w:val="26"/>
        </w:rPr>
        <w:t xml:space="preserve"> Осману </w:t>
      </w:r>
      <w:r>
        <w:rPr>
          <w:sz w:val="26"/>
        </w:rPr>
        <w:t>Садыковичу</w:t>
      </w:r>
      <w:r>
        <w:rPr>
          <w:sz w:val="26"/>
        </w:rPr>
        <w:t xml:space="preserve"> о взыскании неразрешенного овердрафта,</w:t>
      </w:r>
    </w:p>
    <w:p w:rsidR="0044080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</w:t>
      </w:r>
      <w:r>
        <w:rPr>
          <w:sz w:val="26"/>
        </w:rPr>
        <w:t>ствуясь ст. ст. 98, 194-199, 233-235 ГПК Российской Федерации, суд</w:t>
      </w:r>
    </w:p>
    <w:p w:rsidR="0044080D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1858A2">
      <w:pPr>
        <w:jc w:val="center"/>
      </w:pPr>
    </w:p>
    <w:p w:rsidR="0044080D">
      <w:pPr>
        <w:ind w:firstLine="708"/>
        <w:jc w:val="both"/>
      </w:pPr>
      <w:r>
        <w:rPr>
          <w:sz w:val="26"/>
        </w:rPr>
        <w:t xml:space="preserve">Исковые требования Акционерного общества «ГЕНБАНК» к </w:t>
      </w:r>
      <w:r>
        <w:rPr>
          <w:sz w:val="26"/>
        </w:rPr>
        <w:t>Абдураимову</w:t>
      </w:r>
      <w:r>
        <w:rPr>
          <w:sz w:val="26"/>
        </w:rPr>
        <w:t xml:space="preserve"> Осману </w:t>
      </w:r>
      <w:r>
        <w:rPr>
          <w:sz w:val="26"/>
        </w:rPr>
        <w:t>Садыковичу</w:t>
      </w:r>
      <w:r>
        <w:rPr>
          <w:sz w:val="26"/>
        </w:rPr>
        <w:t xml:space="preserve"> о взыскании неразрешенного овердрафта – удовлетворить.</w:t>
      </w:r>
    </w:p>
    <w:p w:rsidR="0044080D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Абдураимова</w:t>
      </w:r>
      <w:r>
        <w:rPr>
          <w:sz w:val="26"/>
        </w:rPr>
        <w:t xml:space="preserve"> Османа </w:t>
      </w:r>
      <w:r>
        <w:rPr>
          <w:sz w:val="26"/>
        </w:rPr>
        <w:t>Садыковича</w:t>
      </w:r>
      <w:r>
        <w:rPr>
          <w:sz w:val="26"/>
        </w:rPr>
        <w:t>, паспортные данные), зарегистрированного по адресу: адрес, в пользу Акционерного общества «ГЕНБАНК» (БИК телефон, ОГРН 1137711000074, ИНН телефон, КПП телефон, к/с 30101810835100000123 в Отделении Республики Крым) сумму задолженности по банковской карте (</w:t>
      </w:r>
      <w:r>
        <w:rPr>
          <w:sz w:val="26"/>
        </w:rPr>
        <w:t xml:space="preserve">неразрешенный овердрафт) в размере сумма, а также расходы по оплате государственной пошлины в размере сумма, а всего взыскать сумма. </w:t>
      </w:r>
    </w:p>
    <w:p w:rsidR="0044080D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</w:t>
      </w:r>
      <w:r>
        <w:rPr>
          <w:sz w:val="26"/>
        </w:rPr>
        <w:t>ого решения суда, которое может быть подано:</w:t>
      </w:r>
    </w:p>
    <w:p w:rsidR="0044080D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44080D">
      <w:pPr>
        <w:ind w:firstLine="708"/>
        <w:jc w:val="both"/>
      </w:pPr>
      <w:r>
        <w:rPr>
          <w:sz w:val="26"/>
        </w:rPr>
        <w:t>Лица, не присут</w:t>
      </w:r>
      <w:r>
        <w:rPr>
          <w:sz w:val="26"/>
        </w:rPr>
        <w:t xml:space="preserve">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4080D">
      <w:pPr>
        <w:ind w:firstLine="708"/>
        <w:jc w:val="both"/>
      </w:pPr>
      <w:r>
        <w:rPr>
          <w:sz w:val="26"/>
        </w:rPr>
        <w:t xml:space="preserve">Ответчик вправе подать мировому судье судебного участка № 72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44080D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</w:t>
      </w:r>
      <w:r>
        <w:rPr>
          <w:sz w:val="26"/>
        </w:rPr>
        <w:t xml:space="preserve">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44080D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</w:t>
      </w:r>
      <w:r>
        <w:rPr>
          <w:sz w:val="26"/>
        </w:rPr>
        <w:t>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</w:t>
      </w:r>
      <w:r>
        <w:rPr>
          <w:sz w:val="26"/>
        </w:rPr>
        <w:t>но, - в течение</w:t>
      </w:r>
      <w:r>
        <w:rPr>
          <w:sz w:val="26"/>
        </w:rPr>
        <w:t xml:space="preserve"> </w:t>
      </w:r>
      <w:r>
        <w:rPr>
          <w:sz w:val="26"/>
        </w:rPr>
        <w:t>одного месяца со дня вынесения определения суда об отказе в удовлетворении этого заявления.</w:t>
      </w:r>
    </w:p>
    <w:p w:rsidR="0044080D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0D"/>
    <w:rsid w:val="001858A2"/>
    <w:rsid w:val="00440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