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781D">
      <w:pPr>
        <w:jc w:val="right"/>
      </w:pPr>
      <w:r>
        <w:rPr>
          <w:sz w:val="28"/>
        </w:rPr>
        <w:t>Дело № 2-72-270/2023</w:t>
      </w:r>
    </w:p>
    <w:p w:rsidR="00E0781D">
      <w:pPr>
        <w:jc w:val="center"/>
      </w:pPr>
      <w:r>
        <w:rPr>
          <w:b/>
          <w:sz w:val="28"/>
        </w:rPr>
        <w:t>ЗАОЧНОЕ РЕШЕНИЕ</w:t>
      </w:r>
    </w:p>
    <w:p w:rsidR="00E0781D">
      <w:pPr>
        <w:jc w:val="center"/>
      </w:pPr>
      <w:r>
        <w:rPr>
          <w:b/>
          <w:sz w:val="28"/>
        </w:rPr>
        <w:t>Именем Российской Федерации</w:t>
      </w:r>
    </w:p>
    <w:p w:rsidR="00E0781D">
      <w:pPr>
        <w:jc w:val="center"/>
      </w:pPr>
      <w:r>
        <w:rPr>
          <w:sz w:val="28"/>
        </w:rPr>
        <w:t>(резолютивная часть)</w:t>
      </w:r>
    </w:p>
    <w:p w:rsidR="00E0781D">
      <w:pPr>
        <w:ind w:firstLine="708"/>
      </w:pPr>
      <w:r>
        <w:rPr>
          <w:sz w:val="28"/>
        </w:rPr>
        <w:t xml:space="preserve">26 апреля 2023 года                                                                                 </w:t>
      </w:r>
      <w:r>
        <w:rPr>
          <w:sz w:val="28"/>
        </w:rPr>
        <w:t>г. Саки</w:t>
      </w:r>
    </w:p>
    <w:p w:rsidR="00E0781D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(Сакский муниципальный район и городской округ Саки) Республики Крым</w:t>
      </w:r>
      <w:r>
        <w:rPr>
          <w:sz w:val="28"/>
        </w:rPr>
        <w:t xml:space="preserve"> Костюкова Е.В., при секретаре судебного заседания Коломий Е.Е., рассмотрев в открытом судебном заседании гражданское дело по иску Шамова Анатолия Васильевича к Индивидуальному предпринимателю Маматову Алексею Сергеевичу о защите прав потребителей,</w:t>
      </w:r>
    </w:p>
    <w:p w:rsidR="00E0781D">
      <w:pPr>
        <w:ind w:firstLine="708"/>
        <w:jc w:val="both"/>
        <w:rPr>
          <w:sz w:val="28"/>
        </w:rPr>
      </w:pPr>
      <w:r>
        <w:rPr>
          <w:sz w:val="28"/>
        </w:rPr>
        <w:t>На осно</w:t>
      </w:r>
      <w:r>
        <w:rPr>
          <w:sz w:val="28"/>
        </w:rPr>
        <w:t>вании изложенного, руководствуясь ст. ст. 98, 194-199, 233-235 ГПК Российской Федерации, суд</w:t>
      </w:r>
    </w:p>
    <w:p w:rsidR="00E643F3">
      <w:pPr>
        <w:ind w:firstLine="708"/>
        <w:jc w:val="both"/>
      </w:pPr>
    </w:p>
    <w:p w:rsidR="00E0781D">
      <w:pPr>
        <w:jc w:val="center"/>
        <w:rPr>
          <w:b/>
          <w:sz w:val="28"/>
        </w:rPr>
      </w:pPr>
      <w:r>
        <w:rPr>
          <w:b/>
          <w:sz w:val="28"/>
        </w:rPr>
        <w:t>Р Е Ш И Л:</w:t>
      </w:r>
    </w:p>
    <w:p w:rsidR="00E643F3">
      <w:pPr>
        <w:jc w:val="center"/>
      </w:pPr>
    </w:p>
    <w:p w:rsidR="00E0781D">
      <w:pPr>
        <w:ind w:firstLine="708"/>
        <w:jc w:val="both"/>
      </w:pPr>
      <w:r>
        <w:rPr>
          <w:sz w:val="28"/>
        </w:rPr>
        <w:t>Исковые требования Шамова Анатолия Васильевича - удовлетворить.</w:t>
      </w:r>
    </w:p>
    <w:p w:rsidR="00E0781D">
      <w:pPr>
        <w:ind w:firstLine="708"/>
        <w:jc w:val="both"/>
      </w:pPr>
      <w:r>
        <w:rPr>
          <w:sz w:val="28"/>
        </w:rPr>
        <w:t>Расторгнуть договор предоставления услуги от дата, заключенный между Шамовым Анатолием В</w:t>
      </w:r>
      <w:r>
        <w:rPr>
          <w:sz w:val="28"/>
        </w:rPr>
        <w:t>асильевичем и Индивидуальным предпринимателем Маматовым Алексеем Сергеевичем об оказании информационных услуг с помощью программного обеспечения.</w:t>
      </w:r>
    </w:p>
    <w:p w:rsidR="00E0781D">
      <w:pPr>
        <w:ind w:firstLine="708"/>
        <w:jc w:val="both"/>
      </w:pPr>
      <w:r>
        <w:rPr>
          <w:sz w:val="28"/>
        </w:rPr>
        <w:t>Взыскать с Индивидуального предпринимателя Маматова Алексея Сергеевича (ИНН 502411835395, ОГРНИП 3095024196000</w:t>
      </w:r>
      <w:r>
        <w:rPr>
          <w:sz w:val="28"/>
        </w:rPr>
        <w:t>32, дата регистрации дата) в пользу Шамова Анатолия Васильевича, паспортные данные), зарегистрированного и проживающего по адресу: адрес, стоимость оплаты за обучение в размере сумма, неустойку по состоянию на дата в размере сумма, штраф в размере сумма, м</w:t>
      </w:r>
      <w:r>
        <w:rPr>
          <w:sz w:val="28"/>
        </w:rPr>
        <w:t>оральный вред в размере сумма.</w:t>
      </w:r>
    </w:p>
    <w:p w:rsidR="00E0781D">
      <w:pPr>
        <w:ind w:firstLine="708"/>
        <w:jc w:val="both"/>
      </w:pPr>
      <w:r>
        <w:rPr>
          <w:sz w:val="28"/>
        </w:rPr>
        <w:t>Взыскать с Индивидуального предпринимателя Маматова Алексея Сергеевича в доход местного бюджета государственную пошлину в размере сумма.</w:t>
      </w:r>
    </w:p>
    <w:p w:rsidR="00E0781D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</w:t>
      </w:r>
      <w:r>
        <w:rPr>
          <w:sz w:val="28"/>
        </w:rPr>
        <w:t>явления о составлении мотивированного решения суда, которое может быть подано:</w:t>
      </w:r>
    </w:p>
    <w:p w:rsidR="00E0781D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</w:t>
      </w:r>
      <w:r>
        <w:rPr>
          <w:sz w:val="28"/>
        </w:rPr>
        <w:t xml:space="preserve">сти решения суда. </w:t>
      </w:r>
    </w:p>
    <w:p w:rsidR="00E0781D">
      <w:pPr>
        <w:widowControl w:val="0"/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E0781D">
      <w:pPr>
        <w:ind w:firstLine="708"/>
        <w:jc w:val="both"/>
      </w:pPr>
      <w:r>
        <w:rPr>
          <w:sz w:val="28"/>
        </w:rPr>
        <w:t xml:space="preserve">Ответчик вправе подать мировому </w:t>
      </w:r>
      <w:r>
        <w:rPr>
          <w:sz w:val="28"/>
        </w:rPr>
        <w:t>судье судебного участка № 72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E0781D">
      <w:pPr>
        <w:widowControl w:val="0"/>
        <w:ind w:firstLine="708"/>
        <w:jc w:val="both"/>
      </w:pPr>
      <w:r>
        <w:rPr>
          <w:sz w:val="28"/>
        </w:rPr>
        <w:t>Ответчиком заочное ре</w:t>
      </w:r>
      <w:r>
        <w:rPr>
          <w:sz w:val="28"/>
        </w:rPr>
        <w:t>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0781D">
      <w:pPr>
        <w:ind w:firstLine="708"/>
        <w:jc w:val="both"/>
      </w:pPr>
      <w:r>
        <w:rPr>
          <w:sz w:val="28"/>
        </w:rPr>
        <w:t>Иными лицами, участвующими в деле, а также лицами, которые не были привлеч</w:t>
      </w:r>
      <w:r>
        <w:rPr>
          <w:sz w:val="28"/>
        </w:rPr>
        <w:t>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</w:t>
      </w:r>
      <w:r>
        <w:rPr>
          <w:sz w:val="28"/>
        </w:rPr>
        <w:t xml:space="preserve">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643F3">
      <w:pPr>
        <w:rPr>
          <w:sz w:val="28"/>
        </w:rPr>
      </w:pPr>
    </w:p>
    <w:p w:rsidR="00E0781D" w:rsidP="00E643F3">
      <w:pPr>
        <w:ind w:firstLine="708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1D"/>
    <w:rsid w:val="00E0781D"/>
    <w:rsid w:val="00E643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