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A571C">
      <w:pPr>
        <w:widowControl w:val="0"/>
        <w:spacing w:after="309" w:line="280" w:lineRule="atLeast"/>
        <w:ind w:right="20"/>
        <w:jc w:val="right"/>
      </w:pPr>
      <w:r>
        <w:rPr>
          <w:sz w:val="28"/>
        </w:rPr>
        <w:t>Дело № 2-72-311/2019</w:t>
      </w:r>
    </w:p>
    <w:p w:rsidR="002A571C">
      <w:pPr>
        <w:widowControl w:val="0"/>
        <w:spacing w:line="322" w:lineRule="atLeast"/>
        <w:jc w:val="center"/>
      </w:pPr>
      <w:r>
        <w:rPr>
          <w:b/>
          <w:sz w:val="28"/>
        </w:rPr>
        <w:t xml:space="preserve">РЕШЕНИЕ </w:t>
      </w:r>
    </w:p>
    <w:p w:rsidR="002A571C">
      <w:pPr>
        <w:widowControl w:val="0"/>
        <w:spacing w:line="322" w:lineRule="atLeast"/>
        <w:jc w:val="center"/>
      </w:pPr>
      <w:r>
        <w:rPr>
          <w:b/>
          <w:sz w:val="28"/>
        </w:rPr>
        <w:t>Именем Российской Федерации</w:t>
      </w:r>
    </w:p>
    <w:p w:rsidR="002A571C">
      <w:pPr>
        <w:widowControl w:val="0"/>
        <w:spacing w:after="333" w:line="322" w:lineRule="atLeast"/>
        <w:jc w:val="center"/>
      </w:pPr>
      <w:r>
        <w:rPr>
          <w:sz w:val="28"/>
        </w:rPr>
        <w:t>(резолютивная часть)</w:t>
      </w:r>
    </w:p>
    <w:p w:rsidR="002A571C">
      <w:pPr>
        <w:widowControl w:val="0"/>
        <w:spacing w:after="197" w:line="280" w:lineRule="atLeast"/>
        <w:ind w:left="20"/>
        <w:jc w:val="both"/>
      </w:pPr>
      <w:r>
        <w:rPr>
          <w:sz w:val="28"/>
        </w:rPr>
        <w:t xml:space="preserve">08 августа 2019 года                                                                                  </w:t>
      </w:r>
      <w:r>
        <w:rPr>
          <w:sz w:val="28"/>
        </w:rPr>
        <w:t>г. Саки</w:t>
      </w:r>
    </w:p>
    <w:p w:rsidR="002A571C">
      <w:pPr>
        <w:widowControl w:val="0"/>
        <w:spacing w:line="317" w:lineRule="atLeast"/>
        <w:ind w:left="20" w:right="20" w:firstLine="700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с участием: ответчика </w:t>
      </w:r>
      <w:r>
        <w:rPr>
          <w:sz w:val="28"/>
        </w:rPr>
        <w:t>Османова</w:t>
      </w:r>
      <w:r>
        <w:rPr>
          <w:sz w:val="28"/>
        </w:rPr>
        <w:t xml:space="preserve"> З.С., третьего лица </w:t>
      </w:r>
      <w:r>
        <w:rPr>
          <w:sz w:val="28"/>
        </w:rPr>
        <w:t>Черковой</w:t>
      </w:r>
      <w:r>
        <w:rPr>
          <w:sz w:val="28"/>
        </w:rPr>
        <w:t xml:space="preserve"> Г.Л., при секретаре судебного зас</w:t>
      </w:r>
      <w:r>
        <w:rPr>
          <w:sz w:val="28"/>
        </w:rPr>
        <w:t xml:space="preserve">едания </w:t>
      </w:r>
      <w:r>
        <w:rPr>
          <w:sz w:val="28"/>
        </w:rPr>
        <w:t>Подзолкиной</w:t>
      </w:r>
      <w:r>
        <w:rPr>
          <w:sz w:val="28"/>
        </w:rPr>
        <w:t xml:space="preserve"> Д.Б.,</w:t>
      </w:r>
    </w:p>
    <w:p w:rsidR="002A571C">
      <w:pPr>
        <w:widowControl w:val="0"/>
        <w:spacing w:line="317" w:lineRule="atLeast"/>
        <w:ind w:left="20" w:right="20" w:firstLine="700"/>
        <w:jc w:val="both"/>
      </w:pPr>
      <w:r>
        <w:rPr>
          <w:sz w:val="28"/>
        </w:rPr>
        <w:t>рассмотрев в открытом судебном заседании гражданское дело по иску публичного акционерного общества Страховая Компания «</w:t>
      </w:r>
      <w:r>
        <w:rPr>
          <w:sz w:val="28"/>
        </w:rPr>
        <w:t>Росгосстрах</w:t>
      </w:r>
      <w:r>
        <w:rPr>
          <w:sz w:val="28"/>
        </w:rPr>
        <w:t xml:space="preserve">» к </w:t>
      </w:r>
      <w:r>
        <w:rPr>
          <w:sz w:val="28"/>
        </w:rPr>
        <w:t>Османову</w:t>
      </w:r>
      <w:r>
        <w:rPr>
          <w:sz w:val="28"/>
        </w:rPr>
        <w:t xml:space="preserve"> </w:t>
      </w:r>
      <w:r>
        <w:rPr>
          <w:sz w:val="28"/>
        </w:rPr>
        <w:t>Зинуру</w:t>
      </w:r>
      <w:r>
        <w:rPr>
          <w:sz w:val="28"/>
        </w:rPr>
        <w:t xml:space="preserve"> </w:t>
      </w:r>
      <w:r>
        <w:rPr>
          <w:sz w:val="28"/>
        </w:rPr>
        <w:t>Серверовичу</w:t>
      </w:r>
      <w:r>
        <w:rPr>
          <w:sz w:val="28"/>
        </w:rPr>
        <w:t xml:space="preserve">, третьи лица: </w:t>
      </w:r>
      <w:r>
        <w:rPr>
          <w:sz w:val="28"/>
        </w:rPr>
        <w:t>Черкова</w:t>
      </w:r>
      <w:r>
        <w:rPr>
          <w:sz w:val="28"/>
        </w:rPr>
        <w:t xml:space="preserve"> Галина Леонидовна, Белоногов Игорь Викторович, </w:t>
      </w:r>
      <w:r>
        <w:rPr>
          <w:sz w:val="28"/>
        </w:rPr>
        <w:t>о взыскании страховой выплаты в порядке регресса,</w:t>
      </w:r>
    </w:p>
    <w:p w:rsidR="002A571C">
      <w:pPr>
        <w:widowControl w:val="0"/>
        <w:spacing w:after="296" w:line="317" w:lineRule="atLeast"/>
        <w:ind w:left="20" w:right="20" w:firstLine="700"/>
        <w:jc w:val="both"/>
      </w:pPr>
      <w:r>
        <w:rPr>
          <w:sz w:val="28"/>
        </w:rPr>
        <w:t>на основании статей 11.1, 14 Федерального закона "Об обязательном страховании гражданской ответственности владельцев транспортных средств", руководствуясь статьями 98, 194 - 199 Гражданского процессуального</w:t>
      </w:r>
      <w:r>
        <w:rPr>
          <w:sz w:val="28"/>
        </w:rPr>
        <w:t xml:space="preserve"> кодекса Российской Федерации, мировой судья</w:t>
      </w:r>
    </w:p>
    <w:p w:rsidR="002A571C">
      <w:pPr>
        <w:widowControl w:val="0"/>
        <w:spacing w:line="322" w:lineRule="atLeast"/>
        <w:jc w:val="center"/>
      </w:pPr>
      <w:r>
        <w:rPr>
          <w:sz w:val="28"/>
        </w:rPr>
        <w:t>РЕШИЛ:</w:t>
      </w:r>
    </w:p>
    <w:p w:rsidR="002A571C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Исковые требования публичного акционерного общества Страховая Компания «</w:t>
      </w:r>
      <w:r>
        <w:rPr>
          <w:sz w:val="28"/>
        </w:rPr>
        <w:t>Росгосстрах</w:t>
      </w:r>
      <w:r>
        <w:rPr>
          <w:sz w:val="28"/>
        </w:rPr>
        <w:t>» удовлетворить полностью.</w:t>
      </w:r>
    </w:p>
    <w:p w:rsidR="002A571C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Османова</w:t>
      </w:r>
      <w:r>
        <w:rPr>
          <w:sz w:val="28"/>
        </w:rPr>
        <w:t xml:space="preserve"> </w:t>
      </w:r>
      <w:r>
        <w:rPr>
          <w:sz w:val="28"/>
        </w:rPr>
        <w:t>Зинура</w:t>
      </w:r>
      <w:r>
        <w:rPr>
          <w:sz w:val="28"/>
        </w:rPr>
        <w:t xml:space="preserve"> </w:t>
      </w:r>
      <w:r>
        <w:rPr>
          <w:sz w:val="28"/>
        </w:rPr>
        <w:t>Серверовича</w:t>
      </w:r>
      <w:r>
        <w:rPr>
          <w:sz w:val="28"/>
        </w:rPr>
        <w:t xml:space="preserve"> в пользу публичного акционерного общества Страховая Ком</w:t>
      </w:r>
      <w:r>
        <w:rPr>
          <w:sz w:val="28"/>
        </w:rPr>
        <w:t>пания «</w:t>
      </w:r>
      <w:r>
        <w:rPr>
          <w:sz w:val="28"/>
        </w:rPr>
        <w:t>Росгосстрах</w:t>
      </w:r>
      <w:r>
        <w:rPr>
          <w:sz w:val="28"/>
        </w:rPr>
        <w:t>» денежную сумму в порядке регресса в размере 33 700,00 рублей.</w:t>
      </w:r>
    </w:p>
    <w:p w:rsidR="002A571C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Османова</w:t>
      </w:r>
      <w:r>
        <w:rPr>
          <w:sz w:val="28"/>
        </w:rPr>
        <w:t xml:space="preserve"> </w:t>
      </w:r>
      <w:r>
        <w:rPr>
          <w:sz w:val="28"/>
        </w:rPr>
        <w:t>Зинура</w:t>
      </w:r>
      <w:r>
        <w:rPr>
          <w:sz w:val="28"/>
        </w:rPr>
        <w:t xml:space="preserve"> </w:t>
      </w:r>
      <w:r>
        <w:rPr>
          <w:sz w:val="28"/>
        </w:rPr>
        <w:t>Серверовича</w:t>
      </w:r>
      <w:r>
        <w:rPr>
          <w:sz w:val="28"/>
        </w:rPr>
        <w:t xml:space="preserve"> в пользу публичного акционерного общества Страховая Компания «</w:t>
      </w:r>
      <w:r>
        <w:rPr>
          <w:sz w:val="28"/>
        </w:rPr>
        <w:t>Росгосстрах</w:t>
      </w:r>
      <w:r>
        <w:rPr>
          <w:sz w:val="28"/>
        </w:rPr>
        <w:t>» расходы по уплате государственной пошлины в размере 1 211,00</w:t>
      </w:r>
      <w:r>
        <w:rPr>
          <w:sz w:val="28"/>
        </w:rPr>
        <w:t xml:space="preserve"> рублей.</w:t>
      </w:r>
    </w:p>
    <w:p w:rsidR="002A571C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2A571C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Мировой судья обязан составить мотивированное решение суда по рассмотр</w:t>
      </w:r>
      <w:r>
        <w:rPr>
          <w:sz w:val="28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</w:t>
      </w:r>
      <w:r>
        <w:rPr>
          <w:sz w:val="28"/>
        </w:rPr>
        <w:t xml:space="preserve">щие в деле, их представители присутствовали в судебном заседании; 2) в течение пятнадцати </w:t>
      </w:r>
      <w:r>
        <w:rPr>
          <w:sz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br w:type="page"/>
      </w:r>
    </w:p>
    <w:p w:rsidR="002A571C">
      <w:pPr>
        <w:widowControl w:val="0"/>
        <w:spacing w:line="322" w:lineRule="atLeast"/>
        <w:ind w:firstLine="660"/>
        <w:jc w:val="both"/>
      </w:pPr>
      <w:r>
        <w:rPr>
          <w:sz w:val="28"/>
        </w:rPr>
        <w:t>Мировой судья сост</w:t>
      </w:r>
      <w:r>
        <w:rPr>
          <w:sz w:val="28"/>
        </w:rPr>
        <w:t>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571C">
      <w:pPr>
        <w:widowControl w:val="0"/>
        <w:spacing w:after="633" w:line="322" w:lineRule="atLeast"/>
        <w:ind w:firstLine="660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</w:t>
      </w:r>
      <w:r>
        <w:rPr>
          <w:sz w:val="28"/>
        </w:rPr>
        <w:t>блики Крым в течение месяца через мирового судью.</w:t>
      </w:r>
    </w:p>
    <w:p w:rsidR="002A571C">
      <w:pPr>
        <w:widowControl w:val="0"/>
        <w:spacing w:line="280" w:lineRule="atLeast"/>
      </w:pPr>
      <w:r>
        <w:rPr>
          <w:sz w:val="28"/>
        </w:rPr>
        <w:t>Мировой судья</w:t>
      </w:r>
    </w:p>
    <w:sectPr w:rsidSect="002A571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20"/>
  <w:noPunctuationKerning/>
  <w:characterSpacingControl w:val="doNotCompress"/>
  <w:compat/>
  <w:rsids>
    <w:rsidRoot w:val="002A571C"/>
    <w:rsid w:val="002A571C"/>
    <w:rsid w:val="00814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