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w:background>
  <w:body>
    <w:p w:rsidR="00F40307">
      <w:pPr>
        <w:jc w:val="right"/>
      </w:pPr>
      <w:r>
        <w:rPr>
          <w:sz w:val="27"/>
        </w:rPr>
        <w:t>Дело № 2-72-535/2020</w:t>
      </w:r>
    </w:p>
    <w:p w:rsidR="00F40307">
      <w:pPr>
        <w:jc w:val="center"/>
      </w:pPr>
      <w:r>
        <w:rPr>
          <w:b/>
          <w:sz w:val="27"/>
        </w:rPr>
        <w:t>РЕШЕНИЕ</w:t>
      </w:r>
    </w:p>
    <w:p w:rsidR="00F40307">
      <w:pPr>
        <w:jc w:val="center"/>
      </w:pPr>
      <w:r>
        <w:rPr>
          <w:b/>
          <w:sz w:val="27"/>
        </w:rPr>
        <w:t>Именем Российской Федерации</w:t>
      </w:r>
    </w:p>
    <w:p w:rsidR="00F40307" w:rsidP="000C71FC">
      <w:pPr>
        <w:ind w:firstLine="330"/>
      </w:pPr>
      <w:r>
        <w:rPr>
          <w:sz w:val="27"/>
        </w:rPr>
        <w:t xml:space="preserve">25 сентября 2020 года                                                                                       </w:t>
      </w:r>
      <w:r>
        <w:rPr>
          <w:sz w:val="27"/>
        </w:rPr>
        <w:t>г</w:t>
      </w:r>
      <w:r>
        <w:rPr>
          <w:sz w:val="27"/>
        </w:rPr>
        <w:t>. Саки</w:t>
      </w:r>
    </w:p>
    <w:p w:rsidR="00F40307">
      <w:pPr>
        <w:ind w:firstLine="330"/>
        <w:jc w:val="both"/>
      </w:pPr>
      <w:r>
        <w:rPr>
          <w:sz w:val="27"/>
        </w:rPr>
        <w:t xml:space="preserve">Мировой судья судебного участка № 72 </w:t>
      </w:r>
      <w:r>
        <w:rPr>
          <w:sz w:val="27"/>
        </w:rPr>
        <w:t>Сакского</w:t>
      </w:r>
      <w:r>
        <w:rPr>
          <w:sz w:val="27"/>
        </w:rPr>
        <w:t xml:space="preserve"> судебного района (</w:t>
      </w:r>
      <w:r>
        <w:rPr>
          <w:sz w:val="27"/>
        </w:rPr>
        <w:t>Сакский</w:t>
      </w:r>
      <w:r>
        <w:rPr>
          <w:sz w:val="27"/>
        </w:rPr>
        <w:t xml:space="preserve"> муниципальный район и городской округ Саки) Республики Крым </w:t>
      </w:r>
      <w:r>
        <w:rPr>
          <w:sz w:val="27"/>
        </w:rPr>
        <w:t>Костюкова</w:t>
      </w:r>
      <w:r>
        <w:rPr>
          <w:sz w:val="27"/>
        </w:rPr>
        <w:t xml:space="preserve"> Е.В., при секретаре судебного заседания </w:t>
      </w:r>
      <w:r>
        <w:rPr>
          <w:sz w:val="27"/>
        </w:rPr>
        <w:t>Подзолкиной</w:t>
      </w:r>
      <w:r>
        <w:rPr>
          <w:sz w:val="27"/>
        </w:rPr>
        <w:t xml:space="preserve"> Д.Б., с участием истца </w:t>
      </w:r>
      <w:r>
        <w:rPr>
          <w:sz w:val="27"/>
        </w:rPr>
        <w:t>Бём</w:t>
      </w:r>
      <w:r>
        <w:rPr>
          <w:sz w:val="27"/>
        </w:rPr>
        <w:t xml:space="preserve"> Н., представителя истца Логинова Д.Г., рассмотрев в открытом судебном заседании гражданское дело по иску </w:t>
      </w:r>
      <w:r>
        <w:rPr>
          <w:sz w:val="27"/>
        </w:rPr>
        <w:t>Бём</w:t>
      </w:r>
      <w:r>
        <w:rPr>
          <w:sz w:val="27"/>
        </w:rPr>
        <w:t xml:space="preserve"> Натали к Акционерному обществу «Авиакомпания «Сибирь» о взыскании д</w:t>
      </w:r>
      <w:r>
        <w:rPr>
          <w:sz w:val="27"/>
        </w:rPr>
        <w:t>енежных средств, уплаченных за авиабилеты,</w:t>
      </w:r>
    </w:p>
    <w:p w:rsidR="00F40307">
      <w:pPr>
        <w:ind w:firstLine="330"/>
        <w:jc w:val="center"/>
      </w:pPr>
      <w:r>
        <w:rPr>
          <w:b/>
          <w:sz w:val="27"/>
        </w:rPr>
        <w:t>УСТАНОВИЛ:</w:t>
      </w:r>
    </w:p>
    <w:p w:rsidR="00F40307">
      <w:pPr>
        <w:ind w:firstLine="708"/>
        <w:jc w:val="both"/>
      </w:pPr>
      <w:r>
        <w:rPr>
          <w:sz w:val="27"/>
        </w:rPr>
        <w:t xml:space="preserve">Истец </w:t>
      </w:r>
      <w:r>
        <w:rPr>
          <w:sz w:val="27"/>
        </w:rPr>
        <w:t>Бём</w:t>
      </w:r>
      <w:r>
        <w:rPr>
          <w:sz w:val="27"/>
        </w:rPr>
        <w:t xml:space="preserve"> Н. обратилась в суд с иском к Акционерному обществу «Авиакомпания «Сибирь» (далее по тексту АО «Авиакомпания «Сибирь») о взыскании денежных средств, уплаченных за авиабилеты. В обоснование иск</w:t>
      </w:r>
      <w:r>
        <w:rPr>
          <w:sz w:val="27"/>
        </w:rPr>
        <w:t xml:space="preserve">овых требований указала, что дата она приобрела авиабилет по маршруту Симферополь - Москва - Франкфурт на Майне </w:t>
      </w:r>
      <w:r>
        <w:rPr>
          <w:sz w:val="27"/>
        </w:rPr>
        <w:t>на</w:t>
      </w:r>
      <w:r>
        <w:rPr>
          <w:sz w:val="27"/>
        </w:rPr>
        <w:t xml:space="preserve"> </w:t>
      </w:r>
      <w:r>
        <w:rPr>
          <w:sz w:val="27"/>
        </w:rPr>
        <w:t>дата</w:t>
      </w:r>
      <w:r>
        <w:rPr>
          <w:sz w:val="27"/>
        </w:rPr>
        <w:t xml:space="preserve"> рейс № S7 2006 и LH1449 авиакомпании S7 АО "Авиакомпания "Сибирь". Стоимость авиабилета с учетом сервисного сбора составляла 14 574 руб.</w:t>
      </w:r>
      <w:r>
        <w:rPr>
          <w:sz w:val="27"/>
        </w:rPr>
        <w:t xml:space="preserve"> Бронирование и оплата указанного авиабилета были осуществлены на официальном сайте ответчика дата. </w:t>
      </w:r>
      <w:r>
        <w:rPr>
          <w:sz w:val="27"/>
        </w:rPr>
        <w:t>Авиаперелет</w:t>
      </w:r>
      <w:r>
        <w:rPr>
          <w:sz w:val="27"/>
        </w:rPr>
        <w:t xml:space="preserve"> был необходим в связи с тем, что ей было назначено медицинское обследование в адрес в частной клинике</w:t>
      </w:r>
      <w:r>
        <w:rPr>
          <w:sz w:val="27"/>
        </w:rPr>
        <w:t>.</w:t>
      </w:r>
      <w:r>
        <w:rPr>
          <w:sz w:val="27"/>
        </w:rPr>
        <w:t xml:space="preserve"> </w:t>
      </w:r>
      <w:r>
        <w:rPr>
          <w:sz w:val="27"/>
        </w:rPr>
        <w:t>д</w:t>
      </w:r>
      <w:r>
        <w:rPr>
          <w:sz w:val="27"/>
        </w:rPr>
        <w:t>ата она вылетела из адрес и прибыла в ад</w:t>
      </w:r>
      <w:r>
        <w:rPr>
          <w:sz w:val="27"/>
        </w:rPr>
        <w:t xml:space="preserve">рес г. Москвы для пересадки и продолжения </w:t>
      </w:r>
      <w:r>
        <w:rPr>
          <w:sz w:val="27"/>
        </w:rPr>
        <w:t>авиаперелета</w:t>
      </w:r>
      <w:r>
        <w:rPr>
          <w:sz w:val="27"/>
        </w:rPr>
        <w:t xml:space="preserve"> в адрес на Майне. Однако ответчик рейс </w:t>
      </w:r>
      <w:r>
        <w:rPr>
          <w:sz w:val="27"/>
        </w:rPr>
        <w:t>из</w:t>
      </w:r>
      <w:r>
        <w:rPr>
          <w:sz w:val="27"/>
        </w:rPr>
        <w:t xml:space="preserve"> </w:t>
      </w:r>
      <w:r>
        <w:rPr>
          <w:sz w:val="27"/>
        </w:rPr>
        <w:t>Москва</w:t>
      </w:r>
      <w:r>
        <w:rPr>
          <w:sz w:val="27"/>
        </w:rPr>
        <w:t xml:space="preserve"> до Франкфурта на Майне отменил, сославшись на временный запрет на осуществление пассажирских воздушных перевозок с адрес на адрес, Федеративной Республи</w:t>
      </w:r>
      <w:r>
        <w:rPr>
          <w:sz w:val="27"/>
        </w:rPr>
        <w:t>ки Германия, адрес и в обратном направлении. Оставаясь в адрес г. Москвы она была вынуждена приобрести обратный авиабилет на дата авиакомпании S7 АО "Авиакомпания "Сибирь" по направлению Москва - Симферополь на время рейс S7 2011, номер билета ЕТК 42124165</w:t>
      </w:r>
      <w:r>
        <w:rPr>
          <w:sz w:val="27"/>
        </w:rPr>
        <w:t>55788, стоимостью 9 500 руб. дата она впервые обратилась к истцу по телефону с запросом о возврате полной стоимости авиабилета по маршруту Симферополь - Москва - Франкфурт на Майне</w:t>
      </w:r>
      <w:r>
        <w:rPr>
          <w:sz w:val="27"/>
        </w:rPr>
        <w:t>.</w:t>
      </w:r>
      <w:r>
        <w:rPr>
          <w:sz w:val="27"/>
        </w:rPr>
        <w:t xml:space="preserve"> </w:t>
      </w:r>
      <w:r>
        <w:rPr>
          <w:sz w:val="27"/>
        </w:rPr>
        <w:t>д</w:t>
      </w:r>
      <w:r>
        <w:rPr>
          <w:sz w:val="27"/>
        </w:rPr>
        <w:t>ата повторно через личный кабинет на сайте ответчика на возврат полной ст</w:t>
      </w:r>
      <w:r>
        <w:rPr>
          <w:sz w:val="27"/>
        </w:rPr>
        <w:t>оимости авиабилета по маршруту Симферополь - Москва - Франкфурт на Майне. Ответчиком присвоен номер заявки на возврат № 364615, однако данное требование удовлетворено полностью не было. Считает, что с ответчика подлежит взысканию неустойка, рассчитанная со</w:t>
      </w:r>
      <w:r>
        <w:rPr>
          <w:sz w:val="27"/>
        </w:rPr>
        <w:t xml:space="preserve">гласно п. 3. ст. 31 Закона «О защите прав потребителя» в размере 3 % за каждый день просрочки, начиная </w:t>
      </w:r>
      <w:r>
        <w:rPr>
          <w:sz w:val="27"/>
        </w:rPr>
        <w:t>с</w:t>
      </w:r>
      <w:r>
        <w:rPr>
          <w:sz w:val="27"/>
        </w:rPr>
        <w:t xml:space="preserve"> </w:t>
      </w:r>
      <w:r>
        <w:rPr>
          <w:sz w:val="27"/>
        </w:rPr>
        <w:t>дата</w:t>
      </w:r>
      <w:r>
        <w:rPr>
          <w:sz w:val="27"/>
        </w:rPr>
        <w:t xml:space="preserve"> и до даты вынесения решения. Кроме этого, отказывая в исполнении её законных требований, ответчик причинил ей моральный вред, размер которого она </w:t>
      </w:r>
      <w:r>
        <w:rPr>
          <w:sz w:val="27"/>
        </w:rPr>
        <w:t xml:space="preserve">оценивает в 30 000 руб. Также, полагает необходимым взыскать с ответчика штраф в размере 50 % от суммы, присужденной в её пользу. </w:t>
      </w:r>
      <w:r>
        <w:rPr>
          <w:sz w:val="27"/>
        </w:rPr>
        <w:t>Просила взыскать с ответчика в её пользу стоимость авиабилета Симферополь - Москва - Франкфурт на Майне рейс № S7 2006 и LH144</w:t>
      </w:r>
      <w:r>
        <w:rPr>
          <w:sz w:val="27"/>
        </w:rPr>
        <w:t xml:space="preserve">9 в размере 14 574 руб., неустойку в размере 26 220 руб., штраф в размере 50 % от суммы, присужденной в </w:t>
      </w:r>
      <w:r>
        <w:rPr>
          <w:sz w:val="27"/>
        </w:rPr>
        <w:t>её пользу, сумму за покупку обратного авиабилета по направлению Москва - Симферополь на время рейс S7 2011 номер билета ЕТК 4212416555788 в размере</w:t>
      </w:r>
      <w:r>
        <w:rPr>
          <w:sz w:val="27"/>
        </w:rPr>
        <w:t xml:space="preserve"> 9 50</w:t>
      </w:r>
      <w:r>
        <w:rPr>
          <w:sz w:val="27"/>
        </w:rPr>
        <w:t>0 руб., компенсацию причиненного истцу морального вреда в размере 30 000 руб., расходы по оплате государственной пошлины в размере 3 212 руб.</w:t>
      </w:r>
    </w:p>
    <w:p w:rsidR="00F40307">
      <w:pPr>
        <w:ind w:firstLine="708"/>
        <w:jc w:val="both"/>
      </w:pPr>
      <w:r>
        <w:rPr>
          <w:sz w:val="27"/>
        </w:rPr>
        <w:t xml:space="preserve">В судебном заседании истец исковые требования поддержала, по </w:t>
      </w:r>
      <w:r>
        <w:rPr>
          <w:sz w:val="27"/>
        </w:rPr>
        <w:t>доводам</w:t>
      </w:r>
      <w:r>
        <w:rPr>
          <w:sz w:val="27"/>
        </w:rPr>
        <w:t xml:space="preserve"> изложенным в иске, пояснила суду, что она при</w:t>
      </w:r>
      <w:r>
        <w:rPr>
          <w:sz w:val="27"/>
        </w:rPr>
        <w:t>обрела билеты одним чеком в Авиакомпании S7, направление Симферополь – Москва – Франкфурт на Майне, со страховкой. За сутки до вылета она забронировала место, позвонив в Москву, там всё записывалось на автоответчик, место ей забронировали на рейс Симферопо</w:t>
      </w:r>
      <w:r>
        <w:rPr>
          <w:sz w:val="27"/>
        </w:rPr>
        <w:t>ль – Москва. Она стала выяснять, что с местом Москва – Франкфурт. Ей ответили, не переживайте, всё будет нормально, Вам нужно будет только выйти в зал, заново зарегистрироваться и там поговорить о месте, поскольку она инвалид и ей нужно было конкретное мес</w:t>
      </w:r>
      <w:r>
        <w:rPr>
          <w:sz w:val="27"/>
        </w:rPr>
        <w:t>то. О том, что рейс, возможно, может быть отменён, даже не было намёка, хотя она задавала этот вопрос. На следующий день, получая билет на регистрационной стойке, она снова задала вопрос, что со следующим рейсом, поскольку ей сказали, что она должна забрат</w:t>
      </w:r>
      <w:r>
        <w:rPr>
          <w:sz w:val="27"/>
        </w:rPr>
        <w:t xml:space="preserve">ь чемодан. Прилетев в Москву, она обратилась к главному авиакомпании S7, ей было сказано, что никого нет, все на каникулах, рейсов </w:t>
      </w:r>
      <w:r>
        <w:rPr>
          <w:sz w:val="27"/>
        </w:rPr>
        <w:t>нет и ей пришлось</w:t>
      </w:r>
      <w:r>
        <w:rPr>
          <w:sz w:val="27"/>
        </w:rPr>
        <w:t xml:space="preserve"> вернуться назад, купив обратный билет. Для неё это всё было очень сложно, и в денежном отношении, и по здор</w:t>
      </w:r>
      <w:r>
        <w:rPr>
          <w:sz w:val="27"/>
        </w:rPr>
        <w:t xml:space="preserve">овью, и в моральном. Вернувшись, она тут же на следующий день, обратилась в страховую компанию, авиакомпанию, </w:t>
      </w:r>
      <w:r>
        <w:rPr>
          <w:sz w:val="27"/>
        </w:rPr>
        <w:t>Роспотребнадзор</w:t>
      </w:r>
      <w:r>
        <w:rPr>
          <w:sz w:val="27"/>
        </w:rPr>
        <w:t xml:space="preserve">, финансовую организацию, </w:t>
      </w:r>
      <w:r>
        <w:rPr>
          <w:sz w:val="27"/>
        </w:rPr>
        <w:t>финансово-уполномоченную</w:t>
      </w:r>
      <w:r>
        <w:rPr>
          <w:sz w:val="27"/>
        </w:rPr>
        <w:t>, Союз страховщиков. Денежная сумма за авиабилет Москва – Франкфурт была возвраще</w:t>
      </w:r>
      <w:r>
        <w:rPr>
          <w:sz w:val="27"/>
        </w:rPr>
        <w:t>на сыну на карточку, поскольку он оплачивал билеты. Квитанции за авиабилет из Москвы в Симферополь на сумму 9 500 руб. у неё нет. Обращала внимание суда на то, что является инвалидом, но поскольку она гражданка Германии и в Германии нет групп инвалидностей</w:t>
      </w:r>
      <w:r>
        <w:rPr>
          <w:sz w:val="27"/>
        </w:rPr>
        <w:t>, есть литеры, она является инвалидом движения, лит. «G», бессрочная и ей нужно было срочно вылететь в Германию, поскольку обнаружили опухоль в почках и щитовидной железы. Денежные средства в размере 9 396 руб. за неиспользованный участок маршрута рейсом L</w:t>
      </w:r>
      <w:r>
        <w:rPr>
          <w:sz w:val="27"/>
        </w:rPr>
        <w:t xml:space="preserve">H 1449 </w:t>
      </w:r>
      <w:r>
        <w:rPr>
          <w:sz w:val="27"/>
        </w:rPr>
        <w:t>за</w:t>
      </w:r>
      <w:r>
        <w:rPr>
          <w:sz w:val="27"/>
        </w:rPr>
        <w:t xml:space="preserve"> </w:t>
      </w:r>
      <w:r>
        <w:rPr>
          <w:sz w:val="27"/>
        </w:rPr>
        <w:t>дата</w:t>
      </w:r>
      <w:r>
        <w:rPr>
          <w:sz w:val="27"/>
        </w:rPr>
        <w:t xml:space="preserve"> по маршруту Москва - Франкфурт на Майне по договору воздушной перевозки № 421 телефон возвращены на карту, с которой производилась оплата. </w:t>
      </w:r>
      <w:r>
        <w:rPr>
          <w:sz w:val="27"/>
        </w:rPr>
        <w:t>С учетом уточнения, просила возместить ей стоимость авиабилета Симферополь – Москва в размере 5 178 ру</w:t>
      </w:r>
      <w:r>
        <w:rPr>
          <w:sz w:val="27"/>
        </w:rPr>
        <w:t>б. (с учетом выплаты денежной суммы в размере 9 396 руб.), неустойку в размере 26 220 руб., штраф в размере 50 % от суммы, присужденной в её пользу, стоимость обратного авиабилета Москва – Симферополь в размере 9 500 руб., компенсацию морального вреда в ра</w:t>
      </w:r>
      <w:r>
        <w:rPr>
          <w:sz w:val="27"/>
        </w:rPr>
        <w:t>змере 30 000 руб., государственную</w:t>
      </w:r>
      <w:r>
        <w:rPr>
          <w:sz w:val="27"/>
        </w:rPr>
        <w:t xml:space="preserve"> пошлину в размере 3 212 руб. </w:t>
      </w:r>
    </w:p>
    <w:p w:rsidR="00F40307">
      <w:pPr>
        <w:ind w:firstLine="708"/>
        <w:jc w:val="both"/>
      </w:pPr>
      <w:r>
        <w:rPr>
          <w:sz w:val="27"/>
        </w:rPr>
        <w:t>В судебном заседании представитель истца уточненные исковые требования поддержал в полном объеме, просил исковые требования удовлетворить, при этом уточнил, что размер неустойки просит взыска</w:t>
      </w:r>
      <w:r>
        <w:rPr>
          <w:sz w:val="27"/>
        </w:rPr>
        <w:t xml:space="preserve">ть из расчета суммы 5 178 руб. </w:t>
      </w:r>
    </w:p>
    <w:p w:rsidR="00F40307">
      <w:pPr>
        <w:ind w:firstLine="708"/>
        <w:jc w:val="both"/>
      </w:pPr>
      <w:r>
        <w:rPr>
          <w:sz w:val="27"/>
        </w:rPr>
        <w:t>Представитель ответчика АО «Авиакомпания «Сибирь» в судебное заседание не явился, о времени и месте судебного разбирательства извещен надлежащим образом, о причинах неявки не сообщил</w:t>
      </w:r>
      <w:r>
        <w:rPr>
          <w:sz w:val="27"/>
        </w:rPr>
        <w:t>.</w:t>
      </w:r>
      <w:r>
        <w:rPr>
          <w:sz w:val="27"/>
        </w:rPr>
        <w:t xml:space="preserve"> </w:t>
      </w:r>
      <w:r>
        <w:rPr>
          <w:sz w:val="27"/>
        </w:rPr>
        <w:t>д</w:t>
      </w:r>
      <w:r>
        <w:rPr>
          <w:sz w:val="27"/>
        </w:rPr>
        <w:t xml:space="preserve">ата по средством </w:t>
      </w:r>
      <w:r>
        <w:rPr>
          <w:sz w:val="27"/>
        </w:rPr>
        <w:t>электронной почты миро</w:t>
      </w:r>
      <w:r>
        <w:rPr>
          <w:sz w:val="27"/>
        </w:rPr>
        <w:t xml:space="preserve">вому судье поступил отзыв на исковое заявление, с приложением. </w:t>
      </w:r>
    </w:p>
    <w:p w:rsidR="00F40307">
      <w:pPr>
        <w:ind w:firstLine="708"/>
        <w:jc w:val="both"/>
      </w:pPr>
      <w:r>
        <w:rPr>
          <w:sz w:val="27"/>
        </w:rPr>
        <w:t xml:space="preserve">В соответствии со ст. 167 ГПК РФ суд полагает возможным рассмотреть дело в отсутствие представителя ответчика. </w:t>
      </w:r>
    </w:p>
    <w:p w:rsidR="00F40307">
      <w:pPr>
        <w:ind w:firstLine="708"/>
        <w:jc w:val="both"/>
      </w:pPr>
      <w:r>
        <w:rPr>
          <w:sz w:val="27"/>
        </w:rPr>
        <w:t>Выслушав истца, её представителя, исследовав и оценив собранные по делу доказате</w:t>
      </w:r>
      <w:r>
        <w:rPr>
          <w:sz w:val="27"/>
        </w:rPr>
        <w:t>льства в их совокупности, исследовав материалы гражданского дела в соответствии с требованиями статьей 55, 56, 59, 60 и 181 ГПК РФ, установив обстоятельства, имеющие значение для дела, суд приходит к следующему.</w:t>
      </w:r>
    </w:p>
    <w:p w:rsidR="00F40307">
      <w:pPr>
        <w:ind w:firstLine="708"/>
        <w:jc w:val="both"/>
      </w:pPr>
      <w:r>
        <w:rPr>
          <w:sz w:val="27"/>
        </w:rPr>
        <w:t xml:space="preserve">В соответствии с требованиями </w:t>
      </w:r>
      <w:r>
        <w:rPr>
          <w:sz w:val="27"/>
        </w:rPr>
        <w:t>ч</w:t>
      </w:r>
      <w:r>
        <w:rPr>
          <w:sz w:val="27"/>
        </w:rPr>
        <w:t>. 1 ст. 195 Г</w:t>
      </w:r>
      <w:r>
        <w:rPr>
          <w:sz w:val="27"/>
        </w:rPr>
        <w:t>ПК РФ, решение должно быть законным и обоснованным.</w:t>
      </w:r>
    </w:p>
    <w:p w:rsidR="00F40307">
      <w:pPr>
        <w:ind w:firstLine="708"/>
        <w:jc w:val="both"/>
      </w:pPr>
      <w:r>
        <w:rPr>
          <w:sz w:val="27"/>
        </w:rPr>
        <w:t>Решение является законным в том случае, когда оно принято при точном соблюдении норм процессуального права в полном соответствии с нормами материального права, которые подлежат применению к данному правоо</w:t>
      </w:r>
      <w:r>
        <w:rPr>
          <w:sz w:val="27"/>
        </w:rPr>
        <w:t>тношению, или основано на применении в необходимых случаях аналогии закона или аналогии права (</w:t>
      </w:r>
      <w:r>
        <w:rPr>
          <w:sz w:val="27"/>
        </w:rPr>
        <w:t>ч</w:t>
      </w:r>
      <w:r>
        <w:rPr>
          <w:sz w:val="27"/>
        </w:rPr>
        <w:t>. 1 ст. 1, ч. 3 ст. 11 ГПК РФ).</w:t>
      </w:r>
    </w:p>
    <w:p w:rsidR="00F40307">
      <w:pPr>
        <w:ind w:firstLine="708"/>
        <w:jc w:val="both"/>
      </w:pPr>
      <w:r>
        <w:rPr>
          <w:sz w:val="27"/>
        </w:rPr>
        <w:t>Решение является обоснованным тогда, когда имеющие значение для дела факты подтверждены исследованными судом доказательствами, у</w:t>
      </w:r>
      <w:r>
        <w:rPr>
          <w:sz w:val="27"/>
        </w:rPr>
        <w:t xml:space="preserve">довлетворяющими требованиям закона об их </w:t>
      </w:r>
      <w:r>
        <w:rPr>
          <w:sz w:val="27"/>
        </w:rPr>
        <w:t>относимости</w:t>
      </w:r>
      <w:r>
        <w:rPr>
          <w:sz w:val="27"/>
        </w:rPr>
        <w:t xml:space="preserve"> и допустимости, или обстоятельствами, не нуждающимися в доказывании (ст. 55, 59-61, 67 ГПК РФ), а также тогда, когда оно содержит исчерпывающие выводы суда, вытекающие из установленных фактов. </w:t>
      </w:r>
    </w:p>
    <w:p w:rsidR="00F40307">
      <w:pPr>
        <w:ind w:firstLine="708"/>
        <w:jc w:val="both"/>
      </w:pPr>
      <w:r>
        <w:rPr>
          <w:sz w:val="27"/>
        </w:rPr>
        <w:t>В соответ</w:t>
      </w:r>
      <w:r>
        <w:rPr>
          <w:sz w:val="27"/>
        </w:rPr>
        <w:t>ствии со статьей 56 Гражданского процессуального Кодекса Российской Федерации, содержание которой следует рассматривать в контексте с положениями пункта 3 статьи 123 Конституции Российской Федерации и статьей 12 Гражданского процессуального Кодекса Российс</w:t>
      </w:r>
      <w:r>
        <w:rPr>
          <w:sz w:val="27"/>
        </w:rPr>
        <w:t>кой Федерации, закрепляющих принципы состязательности гражданского судопроизводства и равноправия сторон, каждая сторона должна доказать те обстоятельства, на которые она ссылается как на основания своих требований и возражений, если иное</w:t>
      </w:r>
      <w:r>
        <w:rPr>
          <w:sz w:val="27"/>
        </w:rPr>
        <w:t xml:space="preserve"> не предусмотрено </w:t>
      </w:r>
      <w:r>
        <w:rPr>
          <w:sz w:val="27"/>
        </w:rPr>
        <w:t>федеральным законом.</w:t>
      </w:r>
    </w:p>
    <w:p w:rsidR="00F40307">
      <w:pPr>
        <w:ind w:firstLine="708"/>
        <w:jc w:val="both"/>
      </w:pPr>
      <w:r>
        <w:rPr>
          <w:sz w:val="27"/>
        </w:rPr>
        <w:t>В соответствии со статьей 55 Гражданского процессуального Кодекса Российской Федерации, доказательствами по делу являются полученные в предусмотренном законом порядке сведения о фактах, на основе которых суд устанавливает наличие или о</w:t>
      </w:r>
      <w:r>
        <w:rPr>
          <w:sz w:val="27"/>
        </w:rPr>
        <w:t xml:space="preserve">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w:t>
      </w:r>
      <w:r>
        <w:rPr>
          <w:sz w:val="27"/>
        </w:rPr>
        <w:t>письменных и вещественных доказательств, аудио- и видеозаписей, заключений экспертов. Доказательства, полученные с нарушением закона, не имеют юридической силы и не могут быть положены в основу решения суда.</w:t>
      </w:r>
    </w:p>
    <w:p w:rsidR="00F40307">
      <w:pPr>
        <w:ind w:firstLine="708"/>
        <w:jc w:val="both"/>
      </w:pPr>
      <w:r>
        <w:rPr>
          <w:sz w:val="27"/>
        </w:rPr>
        <w:t xml:space="preserve">Статьей 67 Гражданского процессуального Кодекса </w:t>
      </w:r>
      <w:r>
        <w:rPr>
          <w:sz w:val="27"/>
        </w:rPr>
        <w:t xml:space="preserve">Российской Федерации предусмотрено, что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 Никакие </w:t>
      </w:r>
      <w:r>
        <w:rPr>
          <w:sz w:val="27"/>
        </w:rPr>
        <w:t xml:space="preserve">доказательства не имеют для суда </w:t>
      </w:r>
      <w:r>
        <w:rPr>
          <w:sz w:val="27"/>
        </w:rPr>
        <w:t xml:space="preserve">заранее установленной силы. Суд оценивает </w:t>
      </w:r>
      <w:r>
        <w:rPr>
          <w:sz w:val="27"/>
        </w:rPr>
        <w:t>относимость</w:t>
      </w:r>
      <w:r>
        <w:rPr>
          <w:sz w:val="27"/>
        </w:rPr>
        <w:t>, допустимость, достоверность каждого доказательства в отдельности, а также достаточность и взаимную связь доказательств в их совокупности.</w:t>
      </w:r>
    </w:p>
    <w:p w:rsidR="00F40307">
      <w:pPr>
        <w:ind w:firstLine="708"/>
        <w:jc w:val="both"/>
      </w:pPr>
      <w:r>
        <w:rPr>
          <w:sz w:val="27"/>
        </w:rPr>
        <w:t>В силу статьи 150 Гражданского процессуального кодекса Российск</w:t>
      </w:r>
      <w:r>
        <w:rPr>
          <w:sz w:val="27"/>
        </w:rPr>
        <w:t>ой Федерации суд рассматривает дело по имеющимся в деле доказательствам.</w:t>
      </w:r>
    </w:p>
    <w:p w:rsidR="00F40307">
      <w:pPr>
        <w:ind w:firstLine="708"/>
        <w:jc w:val="both"/>
      </w:pPr>
      <w:r>
        <w:rPr>
          <w:sz w:val="27"/>
        </w:rPr>
        <w:t>Суд, содействуя сторонам в реализации предоставленных прав, осуществляет в свою очередь лишь контроль за законностью совершаемых ими распорядительных действий, основывая решение тольк</w:t>
      </w:r>
      <w:r>
        <w:rPr>
          <w:sz w:val="27"/>
        </w:rPr>
        <w:t xml:space="preserve">о на тех доказательствах, которые были исследованы в судебном заседании, и оценивая </w:t>
      </w:r>
      <w:r>
        <w:rPr>
          <w:sz w:val="27"/>
        </w:rPr>
        <w:t>относимость</w:t>
      </w:r>
      <w:r>
        <w:rPr>
          <w:sz w:val="27"/>
        </w:rPr>
        <w:t>, допустимость, достоверность каждого из них в отдельности, а также достаточность и взаимную связь их в совокупности (часть 2 статьи 57, статьи 62, 64, часть 2 с</w:t>
      </w:r>
      <w:r>
        <w:rPr>
          <w:sz w:val="27"/>
        </w:rPr>
        <w:t>татьи</w:t>
      </w:r>
      <w:r>
        <w:rPr>
          <w:sz w:val="27"/>
        </w:rPr>
        <w:t xml:space="preserve"> </w:t>
      </w:r>
      <w:r>
        <w:rPr>
          <w:sz w:val="27"/>
        </w:rPr>
        <w:t>68, часть 3 статьи 79, часть 2 статьи 195, часть 1 статьи 196 ГПК РФ).</w:t>
      </w:r>
    </w:p>
    <w:p w:rsidR="00F40307">
      <w:pPr>
        <w:ind w:firstLine="708"/>
        <w:jc w:val="both"/>
      </w:pPr>
      <w:r>
        <w:rPr>
          <w:sz w:val="27"/>
        </w:rPr>
        <w:t>Стороны сами должны нести ответственность за невыполнение обязанности по доказыванию, которая может выражаться в неблагоприятном для них результате разрешения дела, поскольку эффе</w:t>
      </w:r>
      <w:r>
        <w:rPr>
          <w:sz w:val="27"/>
        </w:rPr>
        <w:t>ктивность правосудия по гражданским делам обусловливается в первую очередь поведением сторон как субъектов доказательственной деятельности.</w:t>
      </w:r>
    </w:p>
    <w:p w:rsidR="00F40307">
      <w:pPr>
        <w:ind w:firstLine="708"/>
        <w:jc w:val="both"/>
      </w:pPr>
      <w:r>
        <w:rPr>
          <w:sz w:val="27"/>
        </w:rPr>
        <w:t>Согласно части 1 статьи 10 Гражданского кодекса Российской Федерации не допускаются осуществление гражданских прав и</w:t>
      </w:r>
      <w:r>
        <w:rPr>
          <w:sz w:val="27"/>
        </w:rPr>
        <w:t>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F40307">
      <w:pPr>
        <w:ind w:firstLine="708"/>
        <w:jc w:val="both"/>
      </w:pPr>
      <w:r>
        <w:rPr>
          <w:sz w:val="27"/>
        </w:rPr>
        <w:t xml:space="preserve">В силу </w:t>
      </w:r>
      <w:hyperlink r:id="rId4" w:anchor="/document/10164072/entry/784" w:history="1">
        <w:r>
          <w:rPr>
            <w:color w:val="0000FF"/>
            <w:sz w:val="27"/>
          </w:rPr>
          <w:t>ст. 784</w:t>
        </w:r>
      </w:hyperlink>
      <w:r>
        <w:rPr>
          <w:sz w:val="27"/>
        </w:rPr>
        <w:t xml:space="preserve"> Гражданского кодекса Российской Федерации, перевозка грузов, пассажиров и багажа осуществляется на основании договора перевозки. Общие условия перевозки определяются транспортными уставами и </w:t>
      </w:r>
      <w:hyperlink r:id="rId4" w:anchor="/document/10164072/entry/0" w:history="1">
        <w:r>
          <w:rPr>
            <w:rFonts w:ascii="Calibri" w:eastAsia="Calibri" w:hAnsi="Calibri" w:cs="Calibri"/>
            <w:color w:val="0000FF"/>
            <w:sz w:val="22"/>
            <w:u w:val="single"/>
          </w:rPr>
          <w:t>кодексами</w:t>
        </w:r>
      </w:hyperlink>
      <w:r>
        <w:rPr>
          <w:sz w:val="27"/>
        </w:rPr>
        <w:t>, иными законами и издаваемыми в соответствии с ними правилами.</w:t>
      </w:r>
    </w:p>
    <w:p w:rsidR="00F40307">
      <w:pPr>
        <w:ind w:firstLine="708"/>
        <w:jc w:val="both"/>
      </w:pPr>
      <w:r>
        <w:rPr>
          <w:sz w:val="27"/>
        </w:rPr>
        <w:t xml:space="preserve">Согласно </w:t>
      </w:r>
      <w:hyperlink r:id="rId4" w:anchor="/document/10164072/entry/4321" w:history="1">
        <w:r>
          <w:rPr>
            <w:rFonts w:ascii="Calibri" w:eastAsia="Calibri" w:hAnsi="Calibri" w:cs="Calibri"/>
            <w:color w:val="0000FF"/>
            <w:sz w:val="22"/>
            <w:u w:val="single"/>
          </w:rPr>
          <w:t>ч</w:t>
        </w:r>
        <w:r>
          <w:rPr>
            <w:rFonts w:ascii="Calibri" w:eastAsia="Calibri" w:hAnsi="Calibri" w:cs="Calibri"/>
            <w:color w:val="0000FF"/>
            <w:sz w:val="22"/>
            <w:u w:val="single"/>
          </w:rPr>
          <w:t>. 1 ст. 432</w:t>
        </w:r>
      </w:hyperlink>
      <w:r>
        <w:rPr>
          <w:sz w:val="27"/>
        </w:rPr>
        <w:t xml:space="preserve"> Гражданского кодекса Российской Федерации договор </w:t>
      </w:r>
      <w:r>
        <w:rPr>
          <w:sz w:val="27"/>
        </w:rPr>
        <w:t>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F40307">
      <w:pPr>
        <w:ind w:firstLine="708"/>
        <w:jc w:val="both"/>
      </w:pPr>
      <w:r>
        <w:rPr>
          <w:sz w:val="27"/>
        </w:rPr>
        <w:t>Существенными являются условия о предмете договора, условия, которые названы в законе или иных правовых актах</w:t>
      </w:r>
      <w:r>
        <w:rPr>
          <w:sz w:val="27"/>
        </w:rPr>
        <w:t xml:space="preserve">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F40307">
      <w:pPr>
        <w:ind w:firstLine="708"/>
        <w:jc w:val="both"/>
      </w:pPr>
      <w:r>
        <w:rPr>
          <w:sz w:val="27"/>
        </w:rPr>
        <w:t xml:space="preserve">В соответствии со </w:t>
      </w:r>
      <w:hyperlink r:id="rId4" w:anchor="/document/10164072/entry/786" w:history="1">
        <w:r>
          <w:rPr>
            <w:rFonts w:ascii="Calibri" w:eastAsia="Calibri" w:hAnsi="Calibri" w:cs="Calibri"/>
            <w:color w:val="0000FF"/>
            <w:sz w:val="22"/>
            <w:u w:val="single"/>
          </w:rPr>
          <w:t>ст. 786</w:t>
        </w:r>
      </w:hyperlink>
      <w:r>
        <w:rPr>
          <w:sz w:val="27"/>
        </w:rPr>
        <w:t xml:space="preserve"> Гражданского кодекса Российской Федерации, по договору перевозки пассажира перевозчик обязуется перевезти пассажира в пункт назначения, а в случае сдачи пассажиром багажа такж</w:t>
      </w:r>
      <w:r>
        <w:rPr>
          <w:sz w:val="27"/>
        </w:rPr>
        <w:t xml:space="preserve">е доставить багаж в пункт назначения и выдать его </w:t>
      </w:r>
      <w:r>
        <w:rPr>
          <w:sz w:val="27"/>
        </w:rPr>
        <w:t>управомоченному</w:t>
      </w:r>
      <w:r>
        <w:rPr>
          <w:sz w:val="27"/>
        </w:rPr>
        <w:t xml:space="preserve"> на получение багажа лицу; пассажир обязуется уплатить установленную плату за проезд, а при сдаче багажа и за провоз багажа.</w:t>
      </w:r>
      <w:r>
        <w:rPr>
          <w:sz w:val="27"/>
        </w:rPr>
        <w:t xml:space="preserve"> Заключение договора перевозки пассажира удостоверяется билетом, а </w:t>
      </w:r>
      <w:r>
        <w:rPr>
          <w:sz w:val="27"/>
        </w:rPr>
        <w:t xml:space="preserve">сдача пассажиром багажа багажной квитанцией. Формы билета и багажной квитанции устанавливаются в порядке, предусмотренном транспортными уставами и </w:t>
      </w:r>
      <w:hyperlink r:id="rId4" w:anchor="/document/10164072/entry/0" w:history="1">
        <w:r>
          <w:rPr>
            <w:rFonts w:ascii="Calibri" w:eastAsia="Calibri" w:hAnsi="Calibri" w:cs="Calibri"/>
            <w:color w:val="0000FF"/>
            <w:sz w:val="22"/>
            <w:u w:val="single"/>
          </w:rPr>
          <w:t>кодексами</w:t>
        </w:r>
      </w:hyperlink>
      <w:r>
        <w:rPr>
          <w:sz w:val="27"/>
        </w:rPr>
        <w:t>.</w:t>
      </w:r>
    </w:p>
    <w:p w:rsidR="00F40307">
      <w:pPr>
        <w:ind w:firstLine="708"/>
        <w:jc w:val="both"/>
      </w:pPr>
      <w:r>
        <w:rPr>
          <w:sz w:val="27"/>
        </w:rPr>
        <w:t xml:space="preserve">Согласно </w:t>
      </w:r>
      <w:hyperlink r:id="rId4" w:anchor="/document/10200300/entry/102" w:history="1">
        <w:r>
          <w:rPr>
            <w:rFonts w:ascii="Calibri" w:eastAsia="Calibri" w:hAnsi="Calibri" w:cs="Calibri"/>
            <w:color w:val="0000FF"/>
            <w:sz w:val="22"/>
            <w:u w:val="single"/>
          </w:rPr>
          <w:t>адресст</w:t>
        </w:r>
        <w:r>
          <w:rPr>
            <w:rFonts w:ascii="Calibri" w:eastAsia="Calibri" w:hAnsi="Calibri" w:cs="Calibri"/>
            <w:color w:val="0000FF"/>
            <w:sz w:val="22"/>
            <w:u w:val="single"/>
          </w:rPr>
          <w:t>. 102</w:t>
        </w:r>
      </w:hyperlink>
      <w:r>
        <w:rPr>
          <w:sz w:val="27"/>
        </w:rPr>
        <w:t xml:space="preserve"> адрес Российской Федерации, перевозчики при выполнении воздушных перевозок обязаны соблюдать общие правила воздушных перевозок пассажиров, багажа и грузов и требования к </w:t>
      </w:r>
      <w:r>
        <w:rPr>
          <w:sz w:val="27"/>
        </w:rPr>
        <w:t>обслуживанию пассажиров, грузоотправителей, грузополучателей, устанавливаемые федеральными авиационными правилами.</w:t>
      </w:r>
    </w:p>
    <w:p w:rsidR="00F40307">
      <w:pPr>
        <w:ind w:firstLine="708"/>
        <w:jc w:val="both"/>
      </w:pPr>
      <w:r>
        <w:rPr>
          <w:sz w:val="27"/>
        </w:rPr>
        <w:t xml:space="preserve">На основании </w:t>
      </w:r>
      <w:hyperlink r:id="rId4" w:anchor="/document/10164072/entry/7931" w:history="1">
        <w:r>
          <w:rPr>
            <w:rFonts w:ascii="Calibri" w:eastAsia="Calibri" w:hAnsi="Calibri" w:cs="Calibri"/>
            <w:color w:val="0000FF"/>
            <w:sz w:val="22"/>
            <w:u w:val="single"/>
          </w:rPr>
          <w:t>ч</w:t>
        </w:r>
        <w:r>
          <w:rPr>
            <w:rFonts w:ascii="Calibri" w:eastAsia="Calibri" w:hAnsi="Calibri" w:cs="Calibri"/>
            <w:color w:val="0000FF"/>
            <w:sz w:val="22"/>
            <w:u w:val="single"/>
          </w:rPr>
          <w:t>. 1 ст. 793</w:t>
        </w:r>
      </w:hyperlink>
      <w:r>
        <w:rPr>
          <w:sz w:val="27"/>
        </w:rPr>
        <w:t xml:space="preserve"> Гражданского кодекса Российской Федерации</w:t>
      </w:r>
      <w:r>
        <w:rPr>
          <w:sz w:val="27"/>
        </w:rPr>
        <w:t xml:space="preserve"> в случае неисполнения либо ненадлежащего исполнения обязательств по перевозке стороны несут ответственность, установленную ГК РФ, транспортными уставами и кодексами, а также соглашением сторон.</w:t>
      </w:r>
    </w:p>
    <w:p w:rsidR="00F40307">
      <w:pPr>
        <w:ind w:firstLine="708"/>
        <w:jc w:val="both"/>
      </w:pPr>
      <w:r>
        <w:rPr>
          <w:sz w:val="27"/>
        </w:rPr>
        <w:t xml:space="preserve">Согласно </w:t>
      </w:r>
      <w:hyperlink r:id="rId4" w:anchor="/document/10200300/entry/103" w:history="1">
        <w:r>
          <w:rPr>
            <w:rFonts w:ascii="Calibri" w:eastAsia="Calibri" w:hAnsi="Calibri" w:cs="Calibri"/>
            <w:color w:val="0000FF"/>
            <w:sz w:val="22"/>
            <w:u w:val="single"/>
          </w:rPr>
          <w:t>адресст</w:t>
        </w:r>
        <w:r>
          <w:rPr>
            <w:rFonts w:ascii="Calibri" w:eastAsia="Calibri" w:hAnsi="Calibri" w:cs="Calibri"/>
            <w:color w:val="0000FF"/>
            <w:sz w:val="22"/>
            <w:u w:val="single"/>
          </w:rPr>
          <w:t>. 103</w:t>
        </w:r>
      </w:hyperlink>
      <w:r>
        <w:rPr>
          <w:sz w:val="27"/>
        </w:rPr>
        <w:t xml:space="preserve"> адрес Российской Федерации по договору воздушной перевозки пассажира перевозчик обязуется перевезти пассажира воздушного судна в пункт назначения с предоставлением ему места на воздушном судне, совершающем рейс, указанный </w:t>
      </w:r>
      <w:r>
        <w:rPr>
          <w:sz w:val="27"/>
        </w:rPr>
        <w:t xml:space="preserve">в билете, а в случае сдачи пассажиром воздушного судна багажа обязуется доставить багаж в пункт назначения и выдать пассажиру воздушного судна или </w:t>
      </w:r>
      <w:r>
        <w:rPr>
          <w:sz w:val="27"/>
        </w:rPr>
        <w:t>управомоченному</w:t>
      </w:r>
      <w:r>
        <w:rPr>
          <w:sz w:val="27"/>
        </w:rPr>
        <w:t xml:space="preserve"> им на получение багажа лицу.</w:t>
      </w:r>
    </w:p>
    <w:p w:rsidR="00F40307">
      <w:pPr>
        <w:ind w:firstLine="708"/>
        <w:jc w:val="both"/>
      </w:pPr>
      <w:r>
        <w:rPr>
          <w:sz w:val="27"/>
        </w:rPr>
        <w:t xml:space="preserve">В соответствии с </w:t>
      </w:r>
      <w:hyperlink r:id="rId4" w:anchor="/document/10200300/entry/159000" w:history="1">
        <w:r>
          <w:rPr>
            <w:color w:val="0000FF"/>
            <w:sz w:val="27"/>
            <w:u w:val="single"/>
          </w:rPr>
          <w:t>п</w:t>
        </w:r>
        <w:r>
          <w:rPr>
            <w:rFonts w:ascii="Calibri" w:eastAsia="Calibri" w:hAnsi="Calibri" w:cs="Calibri"/>
            <w:color w:val="0000FF"/>
            <w:sz w:val="27"/>
            <w:u w:val="single"/>
          </w:rPr>
          <w:t xml:space="preserve">. 2 </w:t>
        </w:r>
        <w:r>
          <w:rPr>
            <w:rFonts w:ascii="Calibri" w:eastAsia="Calibri" w:hAnsi="Calibri" w:cs="Calibri"/>
            <w:color w:val="0000FF"/>
            <w:sz w:val="27"/>
            <w:u w:val="single"/>
          </w:rPr>
          <w:t>адресст</w:t>
        </w:r>
        <w:r>
          <w:rPr>
            <w:rFonts w:ascii="Calibri" w:eastAsia="Calibri" w:hAnsi="Calibri" w:cs="Calibri"/>
            <w:color w:val="0000FF"/>
            <w:sz w:val="27"/>
            <w:u w:val="single"/>
          </w:rPr>
          <w:t>.</w:t>
        </w:r>
      </w:hyperlink>
      <w:r>
        <w:rPr>
          <w:sz w:val="27"/>
        </w:rPr>
        <w:t xml:space="preserve"> 105 адрес Российской Федерации договор воздушной перевозки пассажира, договор воздушной перевозки груза или договор воздушной перевозки почты удостоверяется соответственно билетом и багажной квитанцией в случае пе</w:t>
      </w:r>
      <w:r>
        <w:rPr>
          <w:sz w:val="27"/>
        </w:rPr>
        <w:t>ревозки пассажиром багажа, грузовой накладной, почтовой накладной.</w:t>
      </w:r>
    </w:p>
    <w:p w:rsidR="00F40307">
      <w:pPr>
        <w:ind w:firstLine="708"/>
        <w:jc w:val="both"/>
      </w:pPr>
      <w:r>
        <w:rPr>
          <w:sz w:val="27"/>
        </w:rPr>
        <w:t xml:space="preserve">Как следует из смысла </w:t>
      </w:r>
      <w:hyperlink r:id="rId4" w:anchor="/document/10200300/entry/107" w:history="1">
        <w:r>
          <w:rPr>
            <w:color w:val="0000FF"/>
            <w:sz w:val="27"/>
            <w:u w:val="single"/>
          </w:rPr>
          <w:t>адресст</w:t>
        </w:r>
        <w:r>
          <w:rPr>
            <w:color w:val="0000FF"/>
            <w:sz w:val="27"/>
            <w:u w:val="single"/>
          </w:rPr>
          <w:t>. 107</w:t>
        </w:r>
      </w:hyperlink>
      <w:r>
        <w:rPr>
          <w:sz w:val="27"/>
        </w:rPr>
        <w:t xml:space="preserve"> адрес Российской Федерации, при прекращении по инициативе перевозчика действия до</w:t>
      </w:r>
      <w:r>
        <w:rPr>
          <w:sz w:val="27"/>
        </w:rPr>
        <w:t>говора воздушной перевозки пассажира, последнему возвращается провозная плата.</w:t>
      </w:r>
    </w:p>
    <w:p w:rsidR="00F40307">
      <w:pPr>
        <w:ind w:firstLine="708"/>
        <w:jc w:val="both"/>
      </w:pPr>
      <w:r>
        <w:rPr>
          <w:sz w:val="27"/>
        </w:rPr>
        <w:t xml:space="preserve">В соответствии со </w:t>
      </w:r>
      <w:hyperlink r:id="rId4" w:anchor="/document/10200300/entry/116" w:history="1">
        <w:r>
          <w:rPr>
            <w:color w:val="0000FF"/>
            <w:sz w:val="27"/>
            <w:u w:val="single"/>
          </w:rPr>
          <w:t>адресст</w:t>
        </w:r>
        <w:r>
          <w:rPr>
            <w:color w:val="0000FF"/>
            <w:sz w:val="27"/>
            <w:u w:val="single"/>
          </w:rPr>
          <w:t>. 116</w:t>
        </w:r>
      </w:hyperlink>
      <w:r>
        <w:rPr>
          <w:sz w:val="27"/>
        </w:rPr>
        <w:t xml:space="preserve"> адрес Российской Федерации перевозчик несет ответственность перед пассажи</w:t>
      </w:r>
      <w:r>
        <w:rPr>
          <w:sz w:val="27"/>
        </w:rPr>
        <w:t>ром воздушного судна и грузовладельцем в порядке, установленном законодательством Российской Федерации, международными договорами Российской Федерации, а также договором воздушной перевозки пассажира, договором воздушной перевозки груза или договором возду</w:t>
      </w:r>
      <w:r>
        <w:rPr>
          <w:sz w:val="27"/>
        </w:rPr>
        <w:t>шной перевозки почты.</w:t>
      </w:r>
    </w:p>
    <w:p w:rsidR="00F40307">
      <w:pPr>
        <w:ind w:firstLine="708"/>
        <w:jc w:val="both"/>
      </w:pPr>
      <w:r>
        <w:rPr>
          <w:sz w:val="27"/>
        </w:rPr>
        <w:t>Согласно разъяснениям, изложенным в п. 2 Постановления Пленума Верховного Суда РФ от дата N 17 "О рассмотрении судами гражданских дел по спорам о защите прав потребителей", если отдельные виды отношений с участием потребителей регулир</w:t>
      </w:r>
      <w:r>
        <w:rPr>
          <w:sz w:val="27"/>
        </w:rPr>
        <w:t>уются и специальными законами Российской Федерации, содержащими нормы гражданского права (например, договор участия в долевом строительстве, договор страхования, как личного, так и имущественного, договор банковского вклада, договор</w:t>
      </w:r>
      <w:r>
        <w:rPr>
          <w:sz w:val="27"/>
        </w:rPr>
        <w:t xml:space="preserve"> перевозки, договор энер</w:t>
      </w:r>
      <w:r>
        <w:rPr>
          <w:sz w:val="27"/>
        </w:rPr>
        <w:t xml:space="preserve">госнабжения), то к отношениям, возникающим из таких договоров, </w:t>
      </w:r>
      <w:hyperlink r:id="rId4" w:anchor="/document/10106035/entry/0" w:history="1">
        <w:r>
          <w:rPr>
            <w:rFonts w:ascii="Calibri" w:eastAsia="Calibri" w:hAnsi="Calibri" w:cs="Calibri"/>
            <w:color w:val="0000FF"/>
            <w:sz w:val="22"/>
            <w:u w:val="single"/>
          </w:rPr>
          <w:t>Закон</w:t>
        </w:r>
      </w:hyperlink>
      <w:r>
        <w:rPr>
          <w:sz w:val="27"/>
        </w:rPr>
        <w:t xml:space="preserve"> о защите прав потребителей применяется в части, не урегулированной специальными законами.</w:t>
      </w:r>
    </w:p>
    <w:p w:rsidR="00F40307">
      <w:pPr>
        <w:ind w:firstLine="708"/>
        <w:jc w:val="both"/>
      </w:pPr>
      <w:r>
        <w:rPr>
          <w:sz w:val="27"/>
        </w:rPr>
        <w:t xml:space="preserve">Правоотношения, возникшие </w:t>
      </w:r>
      <w:r>
        <w:rPr>
          <w:sz w:val="27"/>
        </w:rPr>
        <w:t xml:space="preserve">между истцом и ответчиком, урегулированы Гражданским кодексом РФ, Воздушным кодексом РФ. </w:t>
      </w:r>
      <w:r>
        <w:rPr>
          <w:sz w:val="27"/>
        </w:rPr>
        <w:t>Федеральными авиационными правилами «Общие правила воздушных перевозок пассажиров, багажа, грузов и требования к обслуживанию пассажиров, грузоотправителей, грузополуч</w:t>
      </w:r>
      <w:r>
        <w:rPr>
          <w:sz w:val="27"/>
        </w:rPr>
        <w:t xml:space="preserve">ателей», утвержденными Приказом Минтранса России от дата N 82, </w:t>
      </w:r>
      <w:r>
        <w:rPr>
          <w:sz w:val="27"/>
        </w:rPr>
        <w:t>Федеральным законом от дата № 166-ФЗ «О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w:t>
      </w:r>
      <w:r>
        <w:rPr>
          <w:sz w:val="27"/>
        </w:rPr>
        <w:t xml:space="preserve">я экономики и предотвращение последствий распространения новой </w:t>
      </w:r>
      <w:r>
        <w:rPr>
          <w:sz w:val="27"/>
        </w:rPr>
        <w:t>коронавирусной</w:t>
      </w:r>
      <w:r>
        <w:rPr>
          <w:sz w:val="27"/>
        </w:rPr>
        <w:t xml:space="preserve"> инфекции», Постановлением Правительства Российской</w:t>
      </w:r>
      <w:r>
        <w:rPr>
          <w:sz w:val="27"/>
        </w:rPr>
        <w:t xml:space="preserve"> Федерации № 991 </w:t>
      </w:r>
      <w:r>
        <w:rPr>
          <w:sz w:val="27"/>
        </w:rPr>
        <w:t>от</w:t>
      </w:r>
      <w:r>
        <w:rPr>
          <w:sz w:val="27"/>
        </w:rPr>
        <w:t xml:space="preserve"> дата.</w:t>
      </w:r>
    </w:p>
    <w:p w:rsidR="00F40307">
      <w:pPr>
        <w:ind w:firstLine="708"/>
        <w:jc w:val="both"/>
      </w:pPr>
      <w:r>
        <w:rPr>
          <w:sz w:val="27"/>
        </w:rPr>
        <w:t>Учитывая, что истцом заключен договор для личных бытовых нужд, суд приходит к выводу, что на отношения</w:t>
      </w:r>
      <w:r>
        <w:rPr>
          <w:sz w:val="27"/>
        </w:rPr>
        <w:t xml:space="preserve"> сторон распространяется </w:t>
      </w:r>
      <w:hyperlink r:id="rId4" w:anchor="/document/10106035/entry/0" w:history="1">
        <w:r>
          <w:rPr>
            <w:rFonts w:ascii="Calibri" w:eastAsia="Calibri" w:hAnsi="Calibri" w:cs="Calibri"/>
            <w:color w:val="0000FF"/>
            <w:sz w:val="22"/>
            <w:u w:val="single"/>
          </w:rPr>
          <w:t>Закон</w:t>
        </w:r>
      </w:hyperlink>
      <w:r>
        <w:rPr>
          <w:sz w:val="27"/>
        </w:rPr>
        <w:t xml:space="preserve"> "О защите прав потребителей" N 2300-1 </w:t>
      </w:r>
      <w:r>
        <w:rPr>
          <w:sz w:val="27"/>
        </w:rPr>
        <w:t>от</w:t>
      </w:r>
      <w:r>
        <w:rPr>
          <w:sz w:val="27"/>
        </w:rPr>
        <w:t xml:space="preserve"> дата (далее Закон), в части не урегулированной специальными законами.</w:t>
      </w:r>
    </w:p>
    <w:p w:rsidR="00F40307">
      <w:pPr>
        <w:ind w:firstLine="708"/>
        <w:jc w:val="both"/>
      </w:pPr>
      <w:r>
        <w:rPr>
          <w:sz w:val="27"/>
        </w:rPr>
        <w:t>При осуществлении внутренних и международны</w:t>
      </w:r>
      <w:r>
        <w:rPr>
          <w:sz w:val="27"/>
        </w:rPr>
        <w:t>х воздушных перевозок пассажиров, багажа, грузов рейсами по расписанию движения воздушных судов и дополнительными рейсами, и рейсами по договору фрахтования воздушного судна (воздушному чартеру) применяются Федеральные авиационные правила "Общие правила во</w:t>
      </w:r>
      <w:r>
        <w:rPr>
          <w:sz w:val="27"/>
        </w:rPr>
        <w:t xml:space="preserve">здушных перевозок пассажиров, багажа, грузов и требования к обслуживанию пассажиров, грузоотправителей, грузополучателей", утвержденные </w:t>
      </w:r>
      <w:hyperlink r:id="rId4" w:anchor="/document/295004279/entry/0" w:history="1">
        <w:r>
          <w:rPr>
            <w:color w:val="0000FF"/>
            <w:sz w:val="27"/>
            <w:u w:val="single"/>
          </w:rPr>
          <w:t>Приказом</w:t>
        </w:r>
      </w:hyperlink>
      <w:r>
        <w:rPr>
          <w:sz w:val="27"/>
        </w:rPr>
        <w:t xml:space="preserve"> Минтранса России от дата N 82.</w:t>
      </w:r>
    </w:p>
    <w:p w:rsidR="00F40307">
      <w:pPr>
        <w:ind w:firstLine="708"/>
        <w:jc w:val="both"/>
      </w:pPr>
      <w:r>
        <w:rPr>
          <w:sz w:val="27"/>
        </w:rPr>
        <w:t>Согласно</w:t>
      </w:r>
      <w:r>
        <w:rPr>
          <w:sz w:val="27"/>
        </w:rPr>
        <w:t xml:space="preserve"> п. п. 72, 76 вышеприведенных </w:t>
      </w:r>
      <w:r>
        <w:rPr>
          <w:sz w:val="27"/>
        </w:rPr>
        <w:t>Правил</w:t>
      </w:r>
      <w:r>
        <w:rPr>
          <w:sz w:val="27"/>
        </w:rPr>
        <w:t xml:space="preserve"> регулярные рейсы выполняются в соответствии с расписанием движения воздушных судов, сформированным перевозчиком и опубликованным в компьютерном банке данных расписания движения воздушных судов. Перевозчик вправе отменит</w:t>
      </w:r>
      <w:r>
        <w:rPr>
          <w:sz w:val="27"/>
        </w:rPr>
        <w:t xml:space="preserve">ь, задержать рейс, указанный в билете, грузовой накладной, произвести замену типа воздушного судна, изменить маршрут перевозки, если этого требуют условия безопасности полетов и/или авиационной безопасности, а также по требованию государственных органов в </w:t>
      </w:r>
      <w:r>
        <w:rPr>
          <w:sz w:val="27"/>
        </w:rPr>
        <w:t>соответствии с их компетенцией.</w:t>
      </w:r>
    </w:p>
    <w:p w:rsidR="00F40307">
      <w:pPr>
        <w:ind w:firstLine="708"/>
        <w:jc w:val="both"/>
      </w:pPr>
      <w:r>
        <w:rPr>
          <w:sz w:val="27"/>
        </w:rPr>
        <w:t xml:space="preserve">Возврат провозной платы производится на основании неиспользованного (частично использованного) перевозочного документа лицу, указанному в перевозочном документе, при предъявлении документа, удостоверяющего его личность, или </w:t>
      </w:r>
      <w:r>
        <w:rPr>
          <w:sz w:val="27"/>
        </w:rPr>
        <w:t>управомоченному</w:t>
      </w:r>
      <w:r>
        <w:rPr>
          <w:sz w:val="27"/>
        </w:rPr>
        <w:t xml:space="preserve"> лицу - при предъявлении документа, удостоверяющего личность, и документа, подтверждающего право на получение денежных сумм (п. 232 Правил).</w:t>
      </w:r>
    </w:p>
    <w:p w:rsidR="00F40307">
      <w:pPr>
        <w:ind w:firstLine="708"/>
        <w:jc w:val="both"/>
      </w:pPr>
      <w:r>
        <w:rPr>
          <w:sz w:val="27"/>
        </w:rPr>
        <w:t xml:space="preserve">В случае предварительной оплаты перевозки в соответствии с п. 36 указанных Правил возврат провозной </w:t>
      </w:r>
      <w:r>
        <w:rPr>
          <w:sz w:val="27"/>
        </w:rPr>
        <w:t>платы производится лицу, оплатившему перевозку, при предъявлении документа, удостоверяющего его личность, и на основании ордера разных сборов, электронного многоцелевого документа (п. 233 Правил).</w:t>
      </w:r>
    </w:p>
    <w:p w:rsidR="00F40307">
      <w:pPr>
        <w:ind w:firstLine="708"/>
        <w:jc w:val="both"/>
      </w:pPr>
      <w:r>
        <w:rPr>
          <w:sz w:val="27"/>
        </w:rPr>
        <w:t xml:space="preserve">Требование о возврате провозной платы предъявляется в </w:t>
      </w:r>
      <w:r>
        <w:rPr>
          <w:sz w:val="27"/>
        </w:rPr>
        <w:t>порядке, установленном правилами перевозчика, и договором воздушной перевозки пассажира, договором воздушной перевозки груза (п. 234 Правил).</w:t>
      </w:r>
    </w:p>
    <w:p w:rsidR="00F40307">
      <w:pPr>
        <w:ind w:firstLine="708"/>
        <w:jc w:val="both"/>
      </w:pPr>
      <w:r>
        <w:rPr>
          <w:sz w:val="27"/>
        </w:rPr>
        <w:t>Судом установлено, что дата между сторонами был заключен договор воздушной перевозки посредством приобретения истц</w:t>
      </w:r>
      <w:r>
        <w:rPr>
          <w:sz w:val="27"/>
        </w:rPr>
        <w:t xml:space="preserve">ом на официальном сайте авиакомпании S7 </w:t>
      </w:r>
      <w:r>
        <w:rPr>
          <w:sz w:val="27"/>
        </w:rPr>
        <w:t>Airlines</w:t>
      </w:r>
      <w:r>
        <w:rPr>
          <w:sz w:val="27"/>
        </w:rPr>
        <w:t xml:space="preserve"> на имя пассажира </w:t>
      </w:r>
      <w:r>
        <w:rPr>
          <w:sz w:val="27"/>
        </w:rPr>
        <w:t>Boehm</w:t>
      </w:r>
      <w:r>
        <w:rPr>
          <w:sz w:val="27"/>
        </w:rPr>
        <w:t xml:space="preserve"> </w:t>
      </w:r>
      <w:r>
        <w:rPr>
          <w:sz w:val="27"/>
        </w:rPr>
        <w:t>Natali</w:t>
      </w:r>
      <w:r>
        <w:rPr>
          <w:sz w:val="27"/>
        </w:rPr>
        <w:t xml:space="preserve"> (</w:t>
      </w:r>
      <w:r>
        <w:rPr>
          <w:sz w:val="27"/>
        </w:rPr>
        <w:t>Бём</w:t>
      </w:r>
      <w:r>
        <w:rPr>
          <w:sz w:val="27"/>
        </w:rPr>
        <w:t xml:space="preserve"> Натали) авиабилета № 421 телефон на рейсы S7 2006 за дата авиакомпании «Сибирь» и LH 1449 за дата авиакомпании </w:t>
      </w:r>
      <w:r>
        <w:rPr>
          <w:sz w:val="27"/>
        </w:rPr>
        <w:t>Lufthansa</w:t>
      </w:r>
      <w:r>
        <w:rPr>
          <w:sz w:val="27"/>
        </w:rPr>
        <w:t xml:space="preserve"> (</w:t>
      </w:r>
      <w:r>
        <w:rPr>
          <w:sz w:val="27"/>
        </w:rPr>
        <w:t>Люфтганза</w:t>
      </w:r>
      <w:r>
        <w:rPr>
          <w:sz w:val="27"/>
        </w:rPr>
        <w:t xml:space="preserve">) по маршруту Симферополь - Москва - </w:t>
      </w:r>
      <w:r>
        <w:rPr>
          <w:sz w:val="27"/>
        </w:rPr>
        <w:t>Фран</w:t>
      </w:r>
      <w:r>
        <w:rPr>
          <w:sz w:val="27"/>
        </w:rPr>
        <w:t>кфурт-на-Майне.</w:t>
      </w:r>
      <w:r>
        <w:rPr>
          <w:sz w:val="27"/>
        </w:rPr>
        <w:t xml:space="preserve"> Стоимость авиабилета составила 14 574 руб., страховка 867 руб. Денежные средства оплачены дата. </w:t>
      </w:r>
    </w:p>
    <w:p w:rsidR="00F40307">
      <w:pPr>
        <w:ind w:firstLine="708"/>
        <w:jc w:val="both"/>
      </w:pPr>
      <w:r>
        <w:rPr>
          <w:sz w:val="27"/>
        </w:rPr>
        <w:t xml:space="preserve">Договор воздушной перевозки с АО «Авиакомпания «Сибирь» является договором присоединения, на основании ст.ст. 426-428 Гражданского кодекса РФ, </w:t>
      </w:r>
      <w:r>
        <w:rPr>
          <w:sz w:val="27"/>
        </w:rPr>
        <w:t xml:space="preserve">условия которого размещены в сети Интернет на официальном сайте авиакомпании S7 </w:t>
      </w:r>
      <w:r>
        <w:rPr>
          <w:sz w:val="27"/>
        </w:rPr>
        <w:t>Airlines</w:t>
      </w:r>
      <w:r>
        <w:rPr>
          <w:sz w:val="27"/>
        </w:rPr>
        <w:t xml:space="preserve"> s7.ru.</w:t>
      </w:r>
    </w:p>
    <w:p w:rsidR="00F40307">
      <w:pPr>
        <w:ind w:firstLine="708"/>
        <w:jc w:val="both"/>
      </w:pPr>
      <w:r>
        <w:rPr>
          <w:sz w:val="27"/>
        </w:rPr>
        <w:t xml:space="preserve">При покупке авиабилетов на официальном сайте S7 </w:t>
      </w:r>
      <w:r>
        <w:rPr>
          <w:sz w:val="27"/>
        </w:rPr>
        <w:t>Airlines</w:t>
      </w:r>
      <w:r>
        <w:rPr>
          <w:sz w:val="27"/>
        </w:rPr>
        <w:t xml:space="preserve"> перед проведением платежа на каждой странице клиенту предлагается самостоятельно ознакомиться с основны</w:t>
      </w:r>
      <w:r>
        <w:rPr>
          <w:sz w:val="27"/>
        </w:rPr>
        <w:t>ми условиями договора воздушной перевозки. В любой момент до окончательного подтверждения покупки и оплаты перевозки пассажир вправе отказаться от заключения договора воздушной перевозки, если какие-либо условия являются для него неприемлемыми.</w:t>
      </w:r>
    </w:p>
    <w:p w:rsidR="00F40307">
      <w:pPr>
        <w:ind w:firstLine="708"/>
        <w:jc w:val="both"/>
      </w:pPr>
      <w:r>
        <w:rPr>
          <w:sz w:val="27"/>
        </w:rPr>
        <w:t>Таким образ</w:t>
      </w:r>
      <w:r>
        <w:rPr>
          <w:sz w:val="27"/>
        </w:rPr>
        <w:t>ом, совершив покупку авиабилета, истец высказала намерение заключить с перевозчиком договор воздушной перевозки на условиях, предложенных перевозчиком АО "Авиакомпания "Сибирь".</w:t>
      </w:r>
    </w:p>
    <w:p w:rsidR="00F40307">
      <w:pPr>
        <w:ind w:firstLine="708"/>
        <w:jc w:val="both"/>
      </w:pPr>
      <w:r>
        <w:rPr>
          <w:sz w:val="27"/>
        </w:rPr>
        <w:t>Согласно сведениям с официального сайта Министерства транспорта РФ, по распоря</w:t>
      </w:r>
      <w:r>
        <w:rPr>
          <w:sz w:val="27"/>
        </w:rPr>
        <w:t>жению Министерства транспорта РФ</w:t>
      </w:r>
      <w:r>
        <w:rPr>
          <w:sz w:val="27"/>
        </w:rPr>
        <w:t xml:space="preserve"> П</w:t>
      </w:r>
      <w:r>
        <w:rPr>
          <w:sz w:val="27"/>
        </w:rPr>
        <w:t xml:space="preserve">о распоряжению Министерства транспорта РФ с дата до дата авиакомпания S7 </w:t>
      </w:r>
      <w:r>
        <w:rPr>
          <w:sz w:val="27"/>
        </w:rPr>
        <w:t>Airlines</w:t>
      </w:r>
      <w:r>
        <w:rPr>
          <w:sz w:val="27"/>
        </w:rPr>
        <w:t xml:space="preserve"> временно отменила все собственные регулярные рейсы из России в Германию и обратно.</w:t>
      </w:r>
    </w:p>
    <w:p w:rsidR="00F40307">
      <w:pPr>
        <w:ind w:firstLine="708"/>
        <w:jc w:val="both"/>
      </w:pPr>
      <w:r>
        <w:rPr>
          <w:sz w:val="27"/>
        </w:rPr>
        <w:t>С дата согласно п. 1 Поручения Правительства РФ от дата «</w:t>
      </w:r>
      <w:r>
        <w:rPr>
          <w:sz w:val="27"/>
        </w:rPr>
        <w:t xml:space="preserve">О </w:t>
      </w:r>
      <w:r>
        <w:rPr>
          <w:sz w:val="27"/>
        </w:rPr>
        <w:t>решениях</w:t>
      </w:r>
      <w:r>
        <w:rPr>
          <w:sz w:val="27"/>
        </w:rPr>
        <w:t xml:space="preserve"> но итогам заседания президиума Координационного совета при Правительстве Российской Федерации по борьбе с распространением новой </w:t>
      </w:r>
      <w:r>
        <w:rPr>
          <w:sz w:val="27"/>
        </w:rPr>
        <w:t>коронавирусной</w:t>
      </w:r>
      <w:r>
        <w:rPr>
          <w:sz w:val="27"/>
        </w:rPr>
        <w:t xml:space="preserve"> инфекции на адрес дата» прекращено регулярное и чартерное авиасообщение, осуществляемое из российских</w:t>
      </w:r>
      <w:r>
        <w:rPr>
          <w:sz w:val="27"/>
        </w:rPr>
        <w:t xml:space="preserve"> аэропортов в аэропорты иностранных государств и в обратном направлении, за исключением полетов, связанных с вывозом российских граждан на адрес из иностранных госуда</w:t>
      </w:r>
      <w:r>
        <w:rPr>
          <w:sz w:val="27"/>
        </w:rPr>
        <w:t>рств в св</w:t>
      </w:r>
      <w:r>
        <w:rPr>
          <w:sz w:val="27"/>
        </w:rPr>
        <w:t xml:space="preserve">язи с распространением новой </w:t>
      </w:r>
      <w:r>
        <w:rPr>
          <w:sz w:val="27"/>
        </w:rPr>
        <w:t>коронавирусной</w:t>
      </w:r>
      <w:r>
        <w:rPr>
          <w:sz w:val="27"/>
        </w:rPr>
        <w:t xml:space="preserve"> инфекции (в соответствии со списками </w:t>
      </w:r>
      <w:r>
        <w:rPr>
          <w:sz w:val="27"/>
        </w:rPr>
        <w:t>граждан, сформированными МИД России), а также полетов, осуществляемых по отдельным решениям Правительства Российской Федерации.</w:t>
      </w:r>
    </w:p>
    <w:p w:rsidR="00F40307">
      <w:pPr>
        <w:ind w:firstLine="708"/>
        <w:jc w:val="both"/>
      </w:pPr>
      <w:r>
        <w:rPr>
          <w:sz w:val="27"/>
        </w:rPr>
        <w:t>В соответствии с п. 76 Приказа Минтранса России от дата N 82 «Об утверждении Федеральных авиационных правил «Общие правила возду</w:t>
      </w:r>
      <w:r>
        <w:rPr>
          <w:sz w:val="27"/>
        </w:rPr>
        <w:t>шных перевозок пассажиров, багажа, грузов и требования к обслуживанию пассажиров, грузоотправителей, грузополучателей» перевозчик вправе отменить, задержать рейс, указанный в билете, грузовой накладной, произвести замену типа воздушного судна, изменить мар</w:t>
      </w:r>
      <w:r>
        <w:rPr>
          <w:sz w:val="27"/>
        </w:rPr>
        <w:t>шрут перевозки, если этого требуют условия безопасности полетов и/или авиационной безопасности, а</w:t>
      </w:r>
      <w:r>
        <w:rPr>
          <w:sz w:val="27"/>
        </w:rPr>
        <w:t xml:space="preserve"> также по требованию государственных органов в соответствии с их компетенцией.</w:t>
      </w:r>
    </w:p>
    <w:p w:rsidR="00F40307">
      <w:pPr>
        <w:ind w:firstLine="708"/>
        <w:jc w:val="both"/>
      </w:pPr>
      <w:r>
        <w:rPr>
          <w:sz w:val="27"/>
        </w:rPr>
        <w:t>Указанные обстоятельства, а также принятые Правительством Российской Федерации и</w:t>
      </w:r>
      <w:r>
        <w:rPr>
          <w:sz w:val="27"/>
        </w:rPr>
        <w:t xml:space="preserve"> главами субъектов Российской Федерации меры, направленные на ограничение пассажирских воздушных перевозок и транспортной мобильности граждан, препятствуют авиакомпаниям Российской Федерации выполнять свои обязательства перед пассажирами, и являются чрезвы</w:t>
      </w:r>
      <w:r>
        <w:rPr>
          <w:sz w:val="27"/>
        </w:rPr>
        <w:t xml:space="preserve">чайными и </w:t>
      </w:r>
      <w:r>
        <w:rPr>
          <w:sz w:val="27"/>
        </w:rPr>
        <w:t>непредотвратимыми обстоятельствами (форс-мажор), влияющими, в том числе, на устойчивость функционирования авиакомпаний.</w:t>
      </w:r>
    </w:p>
    <w:p w:rsidR="00F40307">
      <w:pPr>
        <w:ind w:firstLine="708"/>
        <w:jc w:val="both"/>
      </w:pPr>
      <w:r>
        <w:rPr>
          <w:sz w:val="27"/>
        </w:rPr>
        <w:t>В соответствии с п. 1 ст. 416 Гражданского кодекса РФ обязательство прекращается невозможностью исполнения, если она вызвана н</w:t>
      </w:r>
      <w:r>
        <w:rPr>
          <w:sz w:val="27"/>
        </w:rPr>
        <w:t>аступившим после возникновения обязательства обстоятельством, за которое ни одна из сторон не отвечает. Если обязательство прекращено в связи с невозможностью его исполнения, то должник (перевозчик) не несет ответственности за его неисполнение.</w:t>
      </w:r>
    </w:p>
    <w:p w:rsidR="00F40307">
      <w:pPr>
        <w:ind w:firstLine="708"/>
        <w:jc w:val="both"/>
      </w:pPr>
      <w:r>
        <w:rPr>
          <w:sz w:val="27"/>
        </w:rPr>
        <w:t>Как следует</w:t>
      </w:r>
      <w:r>
        <w:rPr>
          <w:sz w:val="27"/>
        </w:rPr>
        <w:t xml:space="preserve"> из отзыва на исковое заявление, согласно данным системы бронирования по авиабилету № 421 телефон участок маршрута Симферополь - Москва, перелет рейсом S7 2006 </w:t>
      </w:r>
      <w:r>
        <w:rPr>
          <w:sz w:val="27"/>
        </w:rPr>
        <w:t>за</w:t>
      </w:r>
      <w:r>
        <w:rPr>
          <w:sz w:val="27"/>
        </w:rPr>
        <w:t xml:space="preserve"> </w:t>
      </w:r>
      <w:r>
        <w:rPr>
          <w:sz w:val="27"/>
        </w:rPr>
        <w:t>дата</w:t>
      </w:r>
      <w:r>
        <w:rPr>
          <w:sz w:val="27"/>
        </w:rPr>
        <w:t xml:space="preserve"> авиакомпании «Сибирь» - </w:t>
      </w:r>
      <w:r>
        <w:rPr>
          <w:rFonts w:ascii="Calibri" w:eastAsia="Calibri" w:hAnsi="Calibri" w:cs="Calibri"/>
          <w:sz w:val="22"/>
        </w:rPr>
        <w:t>использован;</w:t>
      </w:r>
      <w:r>
        <w:rPr>
          <w:rFonts w:ascii="Calibri" w:eastAsia="Calibri" w:hAnsi="Calibri" w:cs="Calibri"/>
          <w:b/>
          <w:sz w:val="22"/>
        </w:rPr>
        <w:t xml:space="preserve"> </w:t>
      </w:r>
      <w:r>
        <w:rPr>
          <w:sz w:val="27"/>
        </w:rPr>
        <w:t>участок маршрута Москва - Франкфурт-на-Майне, перел</w:t>
      </w:r>
      <w:r>
        <w:rPr>
          <w:sz w:val="27"/>
        </w:rPr>
        <w:t xml:space="preserve">ет рейсом LH 1449 за дата авиакомпании </w:t>
      </w:r>
      <w:r>
        <w:rPr>
          <w:sz w:val="27"/>
        </w:rPr>
        <w:t>Lufthansa</w:t>
      </w:r>
      <w:r>
        <w:rPr>
          <w:sz w:val="27"/>
        </w:rPr>
        <w:t xml:space="preserve"> – открыт к использованию.</w:t>
      </w:r>
    </w:p>
    <w:p w:rsidR="00F40307">
      <w:pPr>
        <w:ind w:firstLine="708"/>
        <w:jc w:val="both"/>
      </w:pPr>
      <w:r>
        <w:rPr>
          <w:sz w:val="27"/>
        </w:rPr>
        <w:t xml:space="preserve">В соответствии со ст. 107.2 Воздушного кодекса РФ. </w:t>
      </w:r>
      <w:r>
        <w:rPr>
          <w:sz w:val="27"/>
        </w:rPr>
        <w:t>Правительство Российской Федерации при угрозе возникновения и (или) возникновении отдельных чрезвычайных ситуаций, введении режима</w:t>
      </w:r>
      <w:r>
        <w:rPr>
          <w:sz w:val="27"/>
        </w:rPr>
        <w:t xml:space="preserve"> повышенной готовности или чрезвычайной ситуации на всей адрес либо на ее части вправе установить на соответствующей территории особенности исполнения договора воздушной перевозки пассажира, в том числе право перевозчика в одностороннем порядке изменить ус</w:t>
      </w:r>
      <w:r>
        <w:rPr>
          <w:sz w:val="27"/>
        </w:rPr>
        <w:t>ловия такого договора или отказаться от его исполнения и возвратить уплаченную за воздушную перевозку</w:t>
      </w:r>
      <w:r>
        <w:rPr>
          <w:sz w:val="27"/>
        </w:rPr>
        <w:t xml:space="preserve"> пассажира провозную плату в порядке и сроки, которые установлены Правительством Российской Федерации.</w:t>
      </w:r>
    </w:p>
    <w:p w:rsidR="00F40307">
      <w:pPr>
        <w:ind w:firstLine="708"/>
        <w:jc w:val="both"/>
      </w:pPr>
      <w:r>
        <w:rPr>
          <w:sz w:val="27"/>
        </w:rPr>
        <w:t>В случае отказа пассажира от воздушной перевозки при</w:t>
      </w:r>
      <w:r>
        <w:rPr>
          <w:sz w:val="27"/>
        </w:rPr>
        <w:t xml:space="preserve"> угрозе возникновения и (или) возникновении отдельных чрезвычайных ситуаций, введении режима повышенной готовности или чрезвычайной ситуации на всей адрес либо на ее части уплаченная за воздушную перевозку провозная плата подлежат возврату в порядке и срок</w:t>
      </w:r>
      <w:r>
        <w:rPr>
          <w:sz w:val="27"/>
        </w:rPr>
        <w:t>и, которые установлены Правительством Российской Федерации.</w:t>
      </w:r>
    </w:p>
    <w:p w:rsidR="00F40307">
      <w:pPr>
        <w:ind w:firstLine="708"/>
        <w:jc w:val="both"/>
      </w:pPr>
      <w:r>
        <w:rPr>
          <w:sz w:val="27"/>
        </w:rPr>
        <w:t xml:space="preserve">В целях урегулирования ситуации, связанной с массовыми отказами пассажиров от перевозки, а также отменой рейсов в условиях пандемии новой </w:t>
      </w:r>
      <w:r>
        <w:rPr>
          <w:sz w:val="27"/>
        </w:rPr>
        <w:t>коронавирусной</w:t>
      </w:r>
      <w:r>
        <w:rPr>
          <w:sz w:val="27"/>
        </w:rPr>
        <w:t xml:space="preserve"> инфекции (COVID-19), принят Федеральный зак</w:t>
      </w:r>
      <w:r>
        <w:rPr>
          <w:sz w:val="27"/>
        </w:rPr>
        <w:t xml:space="preserve">он от дата № 166-ФЗ «О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w:t>
      </w:r>
      <w:r>
        <w:rPr>
          <w:sz w:val="27"/>
        </w:rPr>
        <w:t>коронавирусной</w:t>
      </w:r>
      <w:r>
        <w:rPr>
          <w:sz w:val="27"/>
        </w:rPr>
        <w:t xml:space="preserve"> ин</w:t>
      </w:r>
      <w:r>
        <w:rPr>
          <w:sz w:val="27"/>
        </w:rPr>
        <w:t>фекции».</w:t>
      </w:r>
    </w:p>
    <w:p w:rsidR="00F40307">
      <w:pPr>
        <w:ind w:firstLine="708"/>
        <w:jc w:val="both"/>
      </w:pPr>
      <w:r>
        <w:rPr>
          <w:sz w:val="27"/>
        </w:rPr>
        <w:t>Закон предусматривает, что при отмене перевозчиком рейса или отказе пассажира от перевозки при угрозе возникновения отдельных чрезвычайных ситуаций или введении режима повышенной готовности, повлекшим ограничение международного и/или внутреннего воздушного</w:t>
      </w:r>
      <w:r>
        <w:rPr>
          <w:sz w:val="27"/>
        </w:rPr>
        <w:t xml:space="preserve"> сообщения, возврат провозной платы по договорам воздушной перевозки, подлежащим исполнению с дата, осуществляется в порядке и сроки, установленные Правительством Российской Федерации.</w:t>
      </w:r>
    </w:p>
    <w:p w:rsidR="00F40307">
      <w:pPr>
        <w:ind w:firstLine="708"/>
        <w:jc w:val="both"/>
      </w:pPr>
      <w:r>
        <w:rPr>
          <w:sz w:val="27"/>
        </w:rPr>
        <w:t xml:space="preserve">Постановление Правительства РФ № 991 от дата устанавливает обязанность </w:t>
      </w:r>
      <w:r>
        <w:rPr>
          <w:sz w:val="27"/>
        </w:rPr>
        <w:t>перевозчика в течение 3-х лет с даты отправления рейса, указанного в билете, принять в счет оплаты услуг по воздушной перевозке сумму ранее оплаченной пассажиром провозной платы в случае отмены перевозчиком рейса или отказа пассажира от перевозки в связи с</w:t>
      </w:r>
      <w:r>
        <w:rPr>
          <w:sz w:val="27"/>
        </w:rPr>
        <w:t xml:space="preserve"> пандемией новой </w:t>
      </w:r>
      <w:r>
        <w:rPr>
          <w:sz w:val="27"/>
        </w:rPr>
        <w:t>коронавирусной</w:t>
      </w:r>
      <w:r>
        <w:rPr>
          <w:sz w:val="27"/>
        </w:rPr>
        <w:t xml:space="preserve"> инфекции.</w:t>
      </w:r>
      <w:r>
        <w:rPr>
          <w:sz w:val="27"/>
        </w:rPr>
        <w:t xml:space="preserve"> Денежные средства, не использованные для оплаты услуг, подлежат возврату пассажиру по истечении 3-х лет </w:t>
      </w:r>
      <w:r>
        <w:rPr>
          <w:sz w:val="27"/>
        </w:rPr>
        <w:t>с даты отправления</w:t>
      </w:r>
      <w:r>
        <w:rPr>
          <w:sz w:val="27"/>
        </w:rPr>
        <w:t xml:space="preserve"> рейса, указанного в билете, если иной срок возврата не установлен п. 10 Положения.</w:t>
      </w:r>
    </w:p>
    <w:p w:rsidR="00F40307">
      <w:pPr>
        <w:ind w:firstLine="708"/>
        <w:jc w:val="both"/>
      </w:pPr>
      <w:r>
        <w:rPr>
          <w:sz w:val="27"/>
        </w:rPr>
        <w:t>дата ист</w:t>
      </w:r>
      <w:r>
        <w:rPr>
          <w:sz w:val="27"/>
        </w:rPr>
        <w:t xml:space="preserve">ец оформил заявку телефон на возврат денежных средств на сайте ответчика. Истцу было разъяснено, что возврат денежных средств может быть оформлен в срок порядка 90 дней. </w:t>
      </w:r>
    </w:p>
    <w:p w:rsidR="00F40307">
      <w:pPr>
        <w:ind w:firstLine="708"/>
        <w:jc w:val="both"/>
      </w:pPr>
      <w:r>
        <w:rPr>
          <w:sz w:val="27"/>
        </w:rPr>
        <w:t>д</w:t>
      </w:r>
      <w:r>
        <w:rPr>
          <w:sz w:val="27"/>
        </w:rPr>
        <w:t>ата денежные средства в размере 9 396 руб. за неиспользованный участок маршрута рейс</w:t>
      </w:r>
      <w:r>
        <w:rPr>
          <w:sz w:val="27"/>
        </w:rPr>
        <w:t>ом LH 1449 за дата по маршруту Москва - Франкфурт-на-Майне по договору воздушной перевозки № 421 телефон возвращены на карту № 490829****1010, с которой производилась оплата, что подтверждается уведомлением наименование организации исх. № 750/3256 от дата.</w:t>
      </w:r>
      <w:r>
        <w:rPr>
          <w:sz w:val="27"/>
        </w:rPr>
        <w:t xml:space="preserve"> </w:t>
      </w:r>
    </w:p>
    <w:p w:rsidR="00F40307">
      <w:pPr>
        <w:ind w:firstLine="708"/>
        <w:jc w:val="both"/>
      </w:pPr>
      <w:r>
        <w:rPr>
          <w:sz w:val="27"/>
        </w:rPr>
        <w:t xml:space="preserve">По авиабилету № 421 телефон на рейс S7 2011 </w:t>
      </w:r>
      <w:r>
        <w:rPr>
          <w:sz w:val="27"/>
        </w:rPr>
        <w:t>за</w:t>
      </w:r>
      <w:r>
        <w:rPr>
          <w:sz w:val="27"/>
        </w:rPr>
        <w:t xml:space="preserve"> </w:t>
      </w:r>
      <w:r>
        <w:rPr>
          <w:sz w:val="27"/>
        </w:rPr>
        <w:t>дата</w:t>
      </w:r>
      <w:r>
        <w:rPr>
          <w:sz w:val="27"/>
        </w:rPr>
        <w:t xml:space="preserve"> Москва - Симферополь на имя пассажира </w:t>
      </w:r>
      <w:r>
        <w:rPr>
          <w:sz w:val="27"/>
        </w:rPr>
        <w:t>Boehm</w:t>
      </w:r>
      <w:r>
        <w:rPr>
          <w:sz w:val="27"/>
        </w:rPr>
        <w:t xml:space="preserve"> </w:t>
      </w:r>
      <w:r>
        <w:rPr>
          <w:sz w:val="27"/>
        </w:rPr>
        <w:t>Natali</w:t>
      </w:r>
      <w:r>
        <w:rPr>
          <w:sz w:val="27"/>
        </w:rPr>
        <w:t>, авиабилет использован, услуга оказана, возврату не подлежит.</w:t>
      </w:r>
    </w:p>
    <w:p w:rsidR="00F40307">
      <w:pPr>
        <w:ind w:firstLine="708"/>
        <w:jc w:val="both"/>
      </w:pPr>
      <w:r>
        <w:rPr>
          <w:sz w:val="27"/>
        </w:rPr>
        <w:t xml:space="preserve">В связи с приведенными выше обстоятельствами и поскольку ответчик в добровольном порядке </w:t>
      </w:r>
      <w:r>
        <w:rPr>
          <w:sz w:val="27"/>
        </w:rPr>
        <w:t xml:space="preserve">и до истечения срока, установленного Постановлением Правительства РФ № 991 </w:t>
      </w:r>
      <w:r>
        <w:rPr>
          <w:sz w:val="27"/>
        </w:rPr>
        <w:t>от</w:t>
      </w:r>
      <w:r>
        <w:rPr>
          <w:sz w:val="27"/>
        </w:rPr>
        <w:t xml:space="preserve"> </w:t>
      </w:r>
      <w:r>
        <w:rPr>
          <w:sz w:val="27"/>
        </w:rPr>
        <w:t>дата</w:t>
      </w:r>
      <w:r>
        <w:rPr>
          <w:sz w:val="27"/>
        </w:rPr>
        <w:t xml:space="preserve">, произвел возврат денежных средств </w:t>
      </w:r>
      <w:r>
        <w:rPr>
          <w:sz w:val="27"/>
        </w:rPr>
        <w:t>за неиспользованный участок маршрута Москва – Франкфурт-на-Майне</w:t>
      </w:r>
      <w:r>
        <w:rPr>
          <w:b/>
          <w:sz w:val="27"/>
          <w:u w:val="single"/>
        </w:rPr>
        <w:t xml:space="preserve"> </w:t>
      </w:r>
      <w:r>
        <w:rPr>
          <w:sz w:val="27"/>
        </w:rPr>
        <w:t>по авиабилету № 421 телефон, исковые требования о взыскании денежных сред</w:t>
      </w:r>
      <w:r>
        <w:rPr>
          <w:sz w:val="27"/>
        </w:rPr>
        <w:t>ств за авиабилет удовлетворению не подлежат.</w:t>
      </w:r>
    </w:p>
    <w:p w:rsidR="00F40307">
      <w:pPr>
        <w:ind w:firstLine="708"/>
        <w:jc w:val="both"/>
      </w:pPr>
      <w:r>
        <w:rPr>
          <w:sz w:val="27"/>
        </w:rPr>
        <w:t>Таким образом, оснований для взыскания заявленных истцом сумм за авиабилеты с АО «Авиакомпания «Сибирь» не установлено.</w:t>
      </w:r>
    </w:p>
    <w:p w:rsidR="00F40307">
      <w:pPr>
        <w:ind w:firstLine="708"/>
        <w:jc w:val="both"/>
      </w:pPr>
      <w:r>
        <w:rPr>
          <w:sz w:val="27"/>
        </w:rPr>
        <w:t xml:space="preserve">Истцом </w:t>
      </w:r>
      <w:r>
        <w:rPr>
          <w:sz w:val="27"/>
        </w:rPr>
        <w:t>в обоснование требования о взыскании неустойки указано на неудовлетворение ответчико</w:t>
      </w:r>
      <w:r>
        <w:rPr>
          <w:sz w:val="27"/>
        </w:rPr>
        <w:t>м в добровольном порядке в установленные сроки</w:t>
      </w:r>
      <w:r>
        <w:rPr>
          <w:sz w:val="27"/>
        </w:rPr>
        <w:t xml:space="preserve"> требования потребителя о возврате денежных средств.</w:t>
      </w:r>
    </w:p>
    <w:p w:rsidR="00F40307">
      <w:pPr>
        <w:ind w:firstLine="708"/>
        <w:jc w:val="both"/>
      </w:pPr>
      <w:r>
        <w:rPr>
          <w:sz w:val="27"/>
        </w:rPr>
        <w:t>Однако</w:t>
      </w:r>
      <w:r>
        <w:rPr>
          <w:sz w:val="27"/>
        </w:rPr>
        <w:t>,</w:t>
      </w:r>
      <w:r>
        <w:rPr>
          <w:sz w:val="27"/>
        </w:rPr>
        <w:t xml:space="preserve"> требования потребителя в части возврата денежных средств за авиабилеты в сроки, установленные законодательством, а также, до момента подачи иска в су</w:t>
      </w:r>
      <w:r>
        <w:rPr>
          <w:sz w:val="27"/>
        </w:rPr>
        <w:t>д, ответчиком были удовлетворены, что является основанием для отказа в удовлетворении требования о взыскании неустойки.</w:t>
      </w:r>
    </w:p>
    <w:p w:rsidR="00F40307">
      <w:pPr>
        <w:ind w:firstLine="708"/>
        <w:jc w:val="both"/>
      </w:pPr>
      <w:r>
        <w:rPr>
          <w:sz w:val="27"/>
        </w:rPr>
        <w:t>Рассматривая вопрос о компенсации истцу морального вреда, суд исходит из следующего.</w:t>
      </w:r>
    </w:p>
    <w:p w:rsidR="00F40307">
      <w:pPr>
        <w:ind w:firstLine="708"/>
        <w:jc w:val="both"/>
      </w:pPr>
      <w:r>
        <w:rPr>
          <w:sz w:val="27"/>
        </w:rPr>
        <w:t xml:space="preserve">На основании </w:t>
      </w:r>
      <w:hyperlink r:id="rId4" w:anchor="/document/10106035/entry/15" w:history="1">
        <w:r>
          <w:rPr>
            <w:color w:val="0000FF"/>
            <w:sz w:val="28"/>
            <w:u w:val="single"/>
          </w:rPr>
          <w:t>ст. 15</w:t>
        </w:r>
      </w:hyperlink>
      <w:r>
        <w:rPr>
          <w:sz w:val="28"/>
        </w:rPr>
        <w:t xml:space="preserve"> З</w:t>
      </w:r>
      <w:r>
        <w:rPr>
          <w:sz w:val="27"/>
        </w:rPr>
        <w:t>акона РФ «О защите прав потребителей»</w:t>
      </w:r>
      <w:r>
        <w:rPr>
          <w:sz w:val="27"/>
        </w:rPr>
        <w:t xml:space="preserve"> моральный вред, причиненный потребителю вследствие нарушения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w:t>
      </w:r>
      <w:r>
        <w:rPr>
          <w:sz w:val="27"/>
        </w:rPr>
        <w:t xml:space="preserve">ющими отношения в области защиты прав потребителей, подлежит компенсации </w:t>
      </w:r>
      <w:r>
        <w:rPr>
          <w:sz w:val="27"/>
        </w:rPr>
        <w:t>причинителем</w:t>
      </w:r>
      <w:r>
        <w:rPr>
          <w:sz w:val="27"/>
        </w:rPr>
        <w:t xml:space="preserve"> вреда при </w:t>
      </w:r>
      <w:r>
        <w:rPr>
          <w:sz w:val="27"/>
        </w:rPr>
        <w:t>наличии его вины. Размер компенсации морального вреда определяется судом и не зависит от размера возмещения имущественного вреда.</w:t>
      </w:r>
    </w:p>
    <w:p w:rsidR="00F40307">
      <w:pPr>
        <w:ind w:firstLine="708"/>
        <w:jc w:val="both"/>
      </w:pPr>
      <w:r>
        <w:rPr>
          <w:sz w:val="27"/>
        </w:rPr>
        <w:t>При решении вопроса о компенса</w:t>
      </w:r>
      <w:r>
        <w:rPr>
          <w:sz w:val="27"/>
        </w:rPr>
        <w:t>ции потребителю морального вреда достаточным условием для удовлетворения иска является установленный факт нарушения прав потребителя.</w:t>
      </w:r>
    </w:p>
    <w:p w:rsidR="00F40307">
      <w:pPr>
        <w:ind w:firstLine="708"/>
        <w:jc w:val="both"/>
      </w:pPr>
      <w:r>
        <w:rPr>
          <w:sz w:val="27"/>
        </w:rPr>
        <w:t xml:space="preserve">Установив, что ответчиком АО «Авиакомпания «Сибирь» не допущено нарушение прав истца как потребителя, вины авиакомпании в </w:t>
      </w:r>
      <w:r>
        <w:rPr>
          <w:sz w:val="27"/>
        </w:rPr>
        <w:t xml:space="preserve">отмене международных рейсов нет, рейс LH 1449 </w:t>
      </w:r>
      <w:r>
        <w:rPr>
          <w:sz w:val="27"/>
        </w:rPr>
        <w:t>за</w:t>
      </w:r>
      <w:r>
        <w:rPr>
          <w:sz w:val="27"/>
        </w:rPr>
        <w:t xml:space="preserve"> </w:t>
      </w:r>
      <w:r>
        <w:rPr>
          <w:sz w:val="27"/>
        </w:rPr>
        <w:t>дата</w:t>
      </w:r>
      <w:r>
        <w:rPr>
          <w:sz w:val="27"/>
        </w:rPr>
        <w:t xml:space="preserve"> авиакомпании </w:t>
      </w:r>
      <w:r>
        <w:rPr>
          <w:sz w:val="27"/>
        </w:rPr>
        <w:t>Lufthansa</w:t>
      </w:r>
      <w:r>
        <w:rPr>
          <w:sz w:val="27"/>
        </w:rPr>
        <w:t xml:space="preserve"> отменен по распоряжению Министерства транспорта РФ, суд не находит подлежащими удовлетворению требования о взыскании компенсации морального вреда.</w:t>
      </w:r>
    </w:p>
    <w:p w:rsidR="00F40307">
      <w:pPr>
        <w:ind w:firstLine="708"/>
        <w:jc w:val="both"/>
      </w:pPr>
      <w:r>
        <w:rPr>
          <w:sz w:val="27"/>
        </w:rPr>
        <w:t>Согласно п. 6 ст. 13 Закона РФ о</w:t>
      </w:r>
      <w:r>
        <w:rPr>
          <w:sz w:val="27"/>
        </w:rPr>
        <w:t>т дата N 2300-1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w:t>
      </w:r>
      <w:r>
        <w:rPr>
          <w:sz w:val="27"/>
        </w:rPr>
        <w:t>тера) за несоблюдение в добровольном порядке удовлетворения требований потребителя штраф в размере 50 процентов от суммы, присужденной судом в пользу потребителя.</w:t>
      </w:r>
    </w:p>
    <w:p w:rsidR="00F40307">
      <w:pPr>
        <w:ind w:firstLine="708"/>
        <w:jc w:val="both"/>
      </w:pPr>
      <w:r>
        <w:rPr>
          <w:sz w:val="27"/>
        </w:rPr>
        <w:t>Поскольку ответчик не нарушал прав истца, денежные средства за неиспользованный участок маршр</w:t>
      </w:r>
      <w:r>
        <w:rPr>
          <w:sz w:val="27"/>
        </w:rPr>
        <w:t>ута возвращены в установленные сроки, не подлежат удовлетворению и исковые требования о взыскании штрафа.</w:t>
      </w:r>
    </w:p>
    <w:p w:rsidR="00F40307">
      <w:pPr>
        <w:ind w:firstLine="708"/>
        <w:jc w:val="both"/>
      </w:pPr>
      <w:r>
        <w:rPr>
          <w:sz w:val="27"/>
        </w:rPr>
        <w:t xml:space="preserve">В силу </w:t>
      </w:r>
      <w:r>
        <w:rPr>
          <w:sz w:val="27"/>
        </w:rPr>
        <w:t>ч</w:t>
      </w:r>
      <w:r>
        <w:rPr>
          <w:sz w:val="27"/>
        </w:rPr>
        <w:t>. 1 ст. 98 ГПК РФ стороне, в пользу которой состоялось решение суда, суд присуждает возместить с другой стороны все понесенные по делу судебны</w:t>
      </w:r>
      <w:r>
        <w:rPr>
          <w:sz w:val="27"/>
        </w:rPr>
        <w:t xml:space="preserve">е расходы, за исключением случаев, предусмотренных </w:t>
      </w:r>
      <w:hyperlink r:id="rId5" w:anchor="dst100469" w:history="1">
        <w:r>
          <w:rPr>
            <w:color w:val="0000FF"/>
            <w:sz w:val="27"/>
            <w:u w:val="single"/>
          </w:rPr>
          <w:t>частью второй статьи 96</w:t>
        </w:r>
      </w:hyperlink>
      <w:r>
        <w:rPr>
          <w:sz w:val="27"/>
        </w:rPr>
        <w:t xml:space="preserve"> настоящего Кодекса. В случае</w:t>
      </w:r>
      <w:r>
        <w:rPr>
          <w:sz w:val="27"/>
        </w:rPr>
        <w:t>,</w:t>
      </w:r>
      <w:r>
        <w:rPr>
          <w:sz w:val="27"/>
        </w:rPr>
        <w:t xml:space="preserve"> если иск удовлетворен ча</w:t>
      </w:r>
      <w:r>
        <w:rPr>
          <w:sz w:val="27"/>
        </w:rPr>
        <w:t>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F40307">
      <w:pPr>
        <w:ind w:firstLine="708"/>
        <w:jc w:val="both"/>
      </w:pPr>
      <w:r>
        <w:rPr>
          <w:sz w:val="27"/>
        </w:rPr>
        <w:t>Оснований для взыскания с ответчи</w:t>
      </w:r>
      <w:r>
        <w:rPr>
          <w:sz w:val="27"/>
        </w:rPr>
        <w:t xml:space="preserve">ка расходов по оплате государственной пошлины у суда не имеется. </w:t>
      </w:r>
    </w:p>
    <w:p w:rsidR="00F40307">
      <w:pPr>
        <w:ind w:firstLine="708"/>
        <w:jc w:val="both"/>
      </w:pPr>
      <w:r>
        <w:rPr>
          <w:sz w:val="27"/>
        </w:rPr>
        <w:t>В силу конституционного положения об осуществлении судопроизводства на основе состязательности и равноправия сторон (</w:t>
      </w:r>
      <w:hyperlink r:id="rId4" w:anchor="/document/10103000/entry/123" w:history="1">
        <w:r>
          <w:rPr>
            <w:color w:val="0000FF"/>
            <w:sz w:val="27"/>
            <w:u w:val="single"/>
          </w:rPr>
          <w:t>ст.</w:t>
        </w:r>
        <w:r>
          <w:rPr>
            <w:color w:val="0000FF"/>
            <w:sz w:val="27"/>
            <w:u w:val="single"/>
          </w:rPr>
          <w:t xml:space="preserve"> 123</w:t>
        </w:r>
      </w:hyperlink>
      <w:r>
        <w:rPr>
          <w:sz w:val="27"/>
        </w:rPr>
        <w:t xml:space="preserve"> Конституции РФ) суд по данному делу обеспечил равенство прав участников процесса представлению, исследованию и заявлению ходатайств.</w:t>
      </w:r>
    </w:p>
    <w:p w:rsidR="00F40307">
      <w:pPr>
        <w:ind w:firstLine="708"/>
        <w:jc w:val="both"/>
      </w:pPr>
      <w:r>
        <w:rPr>
          <w:sz w:val="27"/>
        </w:rPr>
        <w:t>При рассмотрении дела суд исходил из представленных сторонами доказательств, иных доказатель</w:t>
      </w:r>
      <w:r>
        <w:rPr>
          <w:sz w:val="27"/>
        </w:rPr>
        <w:t>ств ст</w:t>
      </w:r>
      <w:r>
        <w:rPr>
          <w:sz w:val="27"/>
        </w:rPr>
        <w:t>оронами не предст</w:t>
      </w:r>
      <w:r>
        <w:rPr>
          <w:sz w:val="27"/>
        </w:rPr>
        <w:t>авлено.</w:t>
      </w:r>
    </w:p>
    <w:p w:rsidR="00F40307">
      <w:pPr>
        <w:jc w:val="both"/>
      </w:pPr>
      <w:r>
        <w:rPr>
          <w:sz w:val="27"/>
        </w:rPr>
        <w:t xml:space="preserve">На основании </w:t>
      </w:r>
      <w:r>
        <w:rPr>
          <w:sz w:val="27"/>
        </w:rPr>
        <w:t>изложенного</w:t>
      </w:r>
      <w:r>
        <w:rPr>
          <w:sz w:val="27"/>
        </w:rPr>
        <w:t>, руководствуясь ст. ст. 194-199 ГПК Российской Федерации, суд</w:t>
      </w:r>
    </w:p>
    <w:p w:rsidR="00F40307">
      <w:pPr>
        <w:jc w:val="center"/>
      </w:pPr>
      <w:r>
        <w:rPr>
          <w:sz w:val="27"/>
        </w:rPr>
        <w:t>Р</w:t>
      </w:r>
      <w:r>
        <w:rPr>
          <w:sz w:val="27"/>
        </w:rPr>
        <w:t xml:space="preserve"> Е Ш И Л:</w:t>
      </w:r>
    </w:p>
    <w:p w:rsidR="00F40307">
      <w:pPr>
        <w:widowControl w:val="0"/>
        <w:ind w:firstLine="708"/>
        <w:jc w:val="both"/>
      </w:pPr>
      <w:r>
        <w:rPr>
          <w:sz w:val="27"/>
        </w:rPr>
        <w:t xml:space="preserve">В удовлетворении исковых требований </w:t>
      </w:r>
      <w:r>
        <w:rPr>
          <w:sz w:val="27"/>
        </w:rPr>
        <w:t>Бём</w:t>
      </w:r>
      <w:r>
        <w:rPr>
          <w:sz w:val="27"/>
        </w:rPr>
        <w:t xml:space="preserve"> Натали к Акционерному обществу «Авиакомпания «Сибирь» о взыскании денежных средств, уплаченных за авиабилеты –</w:t>
      </w:r>
      <w:r>
        <w:rPr>
          <w:sz w:val="27"/>
        </w:rPr>
        <w:t xml:space="preserve"> отказать. </w:t>
      </w:r>
    </w:p>
    <w:p w:rsidR="00F40307">
      <w:pPr>
        <w:widowControl w:val="0"/>
        <w:ind w:firstLine="708"/>
        <w:jc w:val="both"/>
      </w:pPr>
      <w:r>
        <w:rPr>
          <w:sz w:val="27"/>
        </w:rPr>
        <w:t xml:space="preserve">Решение может быть обжаловано в апелляционном порядке в </w:t>
      </w:r>
      <w:r>
        <w:rPr>
          <w:sz w:val="27"/>
        </w:rPr>
        <w:t>Сакский</w:t>
      </w:r>
      <w:r>
        <w:rPr>
          <w:sz w:val="27"/>
        </w:rPr>
        <w:t xml:space="preserve"> </w:t>
      </w:r>
      <w:r>
        <w:rPr>
          <w:sz w:val="27"/>
        </w:rPr>
        <w:t xml:space="preserve">районный суд Республики Крым через мирового судью судебного участка № 72 </w:t>
      </w:r>
      <w:r>
        <w:rPr>
          <w:sz w:val="27"/>
        </w:rPr>
        <w:t>Сакского</w:t>
      </w:r>
      <w:r>
        <w:rPr>
          <w:sz w:val="27"/>
        </w:rPr>
        <w:t xml:space="preserve"> судебного района (</w:t>
      </w:r>
      <w:r>
        <w:rPr>
          <w:sz w:val="27"/>
        </w:rPr>
        <w:t>Сакский</w:t>
      </w:r>
      <w:r>
        <w:rPr>
          <w:sz w:val="27"/>
        </w:rPr>
        <w:t xml:space="preserve"> муниципальный район и городской округ Саки) Республики Крым в течение ме</w:t>
      </w:r>
      <w:r>
        <w:rPr>
          <w:sz w:val="27"/>
        </w:rPr>
        <w:t>сяца со дня вынесения решения в окончательной форме.</w:t>
      </w:r>
    </w:p>
    <w:p w:rsidR="00F40307">
      <w:pPr>
        <w:widowControl w:val="0"/>
        <w:ind w:firstLine="708"/>
        <w:jc w:val="both"/>
        <w:rPr>
          <w:sz w:val="27"/>
        </w:rPr>
      </w:pPr>
      <w:r>
        <w:rPr>
          <w:sz w:val="27"/>
        </w:rPr>
        <w:t>Решение в окончательной форме изготовлено дата</w:t>
      </w:r>
    </w:p>
    <w:p w:rsidR="000C71FC">
      <w:pPr>
        <w:widowControl w:val="0"/>
        <w:ind w:firstLine="708"/>
        <w:jc w:val="both"/>
      </w:pPr>
    </w:p>
    <w:p w:rsidR="00F40307">
      <w:pPr>
        <w:widowControl w:val="0"/>
        <w:ind w:firstLine="567"/>
        <w:jc w:val="both"/>
      </w:pPr>
      <w:r>
        <w:rPr>
          <w:sz w:val="27"/>
        </w:rPr>
        <w:t xml:space="preserve">Мировой судья                                                                       </w:t>
      </w:r>
      <w:r>
        <w:rPr>
          <w:sz w:val="27"/>
        </w:rPr>
        <w:t xml:space="preserve">Е.В. </w:t>
      </w:r>
      <w:r>
        <w:rPr>
          <w:sz w:val="27"/>
        </w:rPr>
        <w:t>Костюкова</w:t>
      </w:r>
      <w:r>
        <w:rPr>
          <w:sz w:val="27"/>
        </w:rPr>
        <w:t xml:space="preserve"> </w:t>
      </w:r>
    </w:p>
    <w:p w:rsidR="00F40307">
      <w:pPr>
        <w:widowControl w:val="0"/>
        <w:jc w:val="both"/>
      </w:pPr>
    </w:p>
    <w:sectPr w:rsidSect="00F40307">
      <w:pgSz w:w="12240" w:h="15840"/>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noPunctuationKerning/>
  <w:characterSpacingControl w:val="doNotCompress"/>
  <w:compat/>
  <w:rsids>
    <w:rsidRoot w:val="00F40307"/>
    <w:rsid w:val="000C71FC"/>
    <w:rsid w:val="00F4030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msud.garant.ru/" TargetMode="External" /><Relationship Id="rId5" Type="http://schemas.openxmlformats.org/officeDocument/2006/relationships/hyperlink" Target="http://www.consultant.ru/document/cons_doc_LAW_358838/0391d9b78bd0fa681a5d3c43ee0a1b212d36ab18/"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