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23E48">
      <w:pPr>
        <w:jc w:val="right"/>
      </w:pPr>
      <w:r>
        <w:rPr>
          <w:sz w:val="28"/>
        </w:rPr>
        <w:t>Дело № 2-72-703/2023</w:t>
      </w:r>
    </w:p>
    <w:p w:rsidR="00E23E48">
      <w:pPr>
        <w:jc w:val="center"/>
      </w:pPr>
      <w:r>
        <w:rPr>
          <w:b/>
          <w:sz w:val="28"/>
        </w:rPr>
        <w:t>РЕШЕНИЕ</w:t>
      </w:r>
    </w:p>
    <w:p w:rsidR="00E23E48">
      <w:pPr>
        <w:jc w:val="center"/>
      </w:pPr>
      <w:r>
        <w:rPr>
          <w:b/>
          <w:sz w:val="28"/>
        </w:rPr>
        <w:t>Именем Российской Федерации</w:t>
      </w:r>
    </w:p>
    <w:p w:rsidR="00E23E48">
      <w:pPr>
        <w:jc w:val="center"/>
      </w:pPr>
      <w:r>
        <w:rPr>
          <w:sz w:val="28"/>
        </w:rPr>
        <w:t>(резолютивная часть)</w:t>
      </w:r>
    </w:p>
    <w:p w:rsidR="00E23E48">
      <w:pPr>
        <w:ind w:firstLine="708"/>
      </w:pPr>
      <w:r>
        <w:rPr>
          <w:sz w:val="28"/>
        </w:rPr>
        <w:t xml:space="preserve">16 августа 2023 года                                                                                </w:t>
      </w:r>
      <w:r>
        <w:rPr>
          <w:sz w:val="28"/>
        </w:rPr>
        <w:t>г. Саки</w:t>
      </w:r>
    </w:p>
    <w:p w:rsidR="00E23E48">
      <w:pPr>
        <w:ind w:firstLine="708"/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  <w:r>
        <w:rPr>
          <w:sz w:val="28"/>
        </w:rPr>
        <w:t xml:space="preserve">при секретаре судебного заседания </w:t>
      </w:r>
      <w:r>
        <w:rPr>
          <w:sz w:val="28"/>
        </w:rPr>
        <w:t>Подзолкиной</w:t>
      </w:r>
      <w:r>
        <w:rPr>
          <w:sz w:val="28"/>
        </w:rPr>
        <w:t xml:space="preserve"> Д.Б., рассмотрев в открытом судебном заседании гражданское дело по иску Общества с ограниченной ответственностью </w:t>
      </w:r>
      <w:r>
        <w:rPr>
          <w:sz w:val="28"/>
        </w:rPr>
        <w:t>Микрокредитная</w:t>
      </w:r>
      <w:r>
        <w:rPr>
          <w:sz w:val="28"/>
        </w:rPr>
        <w:t xml:space="preserve"> Компания «</w:t>
      </w:r>
      <w:r>
        <w:rPr>
          <w:sz w:val="28"/>
        </w:rPr>
        <w:t>Твой</w:t>
      </w:r>
      <w:r>
        <w:rPr>
          <w:sz w:val="28"/>
        </w:rPr>
        <w:t>.К</w:t>
      </w:r>
      <w:r>
        <w:rPr>
          <w:sz w:val="28"/>
        </w:rPr>
        <w:t>редит</w:t>
      </w:r>
      <w:r>
        <w:rPr>
          <w:sz w:val="28"/>
        </w:rPr>
        <w:t>» к Зайцевой Онеге Николаевне о взыскании задолженности по до</w:t>
      </w:r>
      <w:r>
        <w:rPr>
          <w:sz w:val="28"/>
        </w:rPr>
        <w:t>говору потребительского займа,</w:t>
      </w:r>
    </w:p>
    <w:p w:rsidR="00E23E48">
      <w:pPr>
        <w:ind w:firstLine="708"/>
        <w:jc w:val="both"/>
      </w:pPr>
      <w:r>
        <w:rPr>
          <w:sz w:val="28"/>
        </w:rPr>
        <w:t xml:space="preserve">На основании </w:t>
      </w:r>
      <w:r>
        <w:rPr>
          <w:sz w:val="28"/>
        </w:rPr>
        <w:t>изложенного</w:t>
      </w:r>
      <w:r>
        <w:rPr>
          <w:sz w:val="28"/>
        </w:rPr>
        <w:t>, руководствуясь ст. ст. 98, 194-199 ГПК Российской Федерации, суд</w:t>
      </w:r>
    </w:p>
    <w:p w:rsidR="00E23E48">
      <w:pPr>
        <w:jc w:val="center"/>
      </w:pPr>
      <w:r>
        <w:rPr>
          <w:b/>
          <w:sz w:val="28"/>
        </w:rPr>
        <w:t>Р</w:t>
      </w:r>
      <w:r>
        <w:rPr>
          <w:b/>
          <w:sz w:val="28"/>
        </w:rPr>
        <w:t xml:space="preserve"> Е Ш И Л:</w:t>
      </w:r>
    </w:p>
    <w:p w:rsidR="00E23E48">
      <w:pPr>
        <w:ind w:firstLine="708"/>
        <w:jc w:val="both"/>
      </w:pPr>
      <w:r>
        <w:rPr>
          <w:sz w:val="28"/>
        </w:rPr>
        <w:t xml:space="preserve">Исковые требования Общества с ограниченной ответственностью </w:t>
      </w:r>
      <w:r>
        <w:rPr>
          <w:sz w:val="28"/>
        </w:rPr>
        <w:t>Микрокредитная</w:t>
      </w:r>
      <w:r>
        <w:rPr>
          <w:sz w:val="28"/>
        </w:rPr>
        <w:t xml:space="preserve"> Компания «</w:t>
      </w:r>
      <w:r>
        <w:rPr>
          <w:sz w:val="28"/>
        </w:rPr>
        <w:t>Твой</w:t>
      </w:r>
      <w:r>
        <w:rPr>
          <w:sz w:val="28"/>
        </w:rPr>
        <w:t>.К</w:t>
      </w:r>
      <w:r>
        <w:rPr>
          <w:sz w:val="28"/>
        </w:rPr>
        <w:t>редит</w:t>
      </w:r>
      <w:r>
        <w:rPr>
          <w:sz w:val="28"/>
        </w:rPr>
        <w:t xml:space="preserve">» – удовлетворить в полном </w:t>
      </w:r>
      <w:r>
        <w:rPr>
          <w:sz w:val="28"/>
        </w:rPr>
        <w:t>объеме.</w:t>
      </w:r>
    </w:p>
    <w:p w:rsidR="00E23E48">
      <w:pPr>
        <w:ind w:firstLine="708"/>
        <w:jc w:val="both"/>
      </w:pPr>
      <w:r>
        <w:rPr>
          <w:sz w:val="28"/>
        </w:rPr>
        <w:t xml:space="preserve">Взыскать с Зайцевой Онеги Николаевны, паспортные данные), зарегистрированной по адресу: адрес, в пользу Общества с ограниченной ответственностью </w:t>
      </w:r>
      <w:r>
        <w:rPr>
          <w:sz w:val="28"/>
        </w:rPr>
        <w:t>Микрокредитная</w:t>
      </w:r>
      <w:r>
        <w:rPr>
          <w:sz w:val="28"/>
        </w:rPr>
        <w:t xml:space="preserve"> Компания «</w:t>
      </w:r>
      <w:r>
        <w:rPr>
          <w:sz w:val="28"/>
        </w:rPr>
        <w:t>Твой</w:t>
      </w:r>
      <w:r>
        <w:rPr>
          <w:sz w:val="28"/>
        </w:rPr>
        <w:t>.К</w:t>
      </w:r>
      <w:r>
        <w:rPr>
          <w:sz w:val="28"/>
        </w:rPr>
        <w:t>редит</w:t>
      </w:r>
      <w:r>
        <w:rPr>
          <w:sz w:val="28"/>
        </w:rPr>
        <w:t>» задолженность по договору потребительского займа № 202210310742 о</w:t>
      </w:r>
      <w:r>
        <w:rPr>
          <w:sz w:val="28"/>
        </w:rPr>
        <w:t>т дата в размере сумма, из них: сумма – сумма основного долга, сумма – проценты за пользование займом, а также расходы по оплате государственной пошлины в размере сумма, а всего взыскать сумма.</w:t>
      </w:r>
    </w:p>
    <w:p w:rsidR="00E23E48">
      <w:pPr>
        <w:ind w:firstLine="708"/>
        <w:jc w:val="both"/>
      </w:pPr>
      <w:r>
        <w:rPr>
          <w:b/>
          <w:sz w:val="28"/>
        </w:rPr>
        <w:t>Реквизиты для перечисления денежных средств:</w:t>
      </w:r>
    </w:p>
    <w:p w:rsidR="00E23E48">
      <w:pPr>
        <w:ind w:firstLine="708"/>
        <w:jc w:val="both"/>
      </w:pPr>
      <w:r>
        <w:rPr>
          <w:sz w:val="28"/>
        </w:rPr>
        <w:t>ООО МКК «</w:t>
      </w:r>
      <w:r>
        <w:rPr>
          <w:sz w:val="28"/>
        </w:rPr>
        <w:t>Твой</w:t>
      </w:r>
      <w:r>
        <w:rPr>
          <w:sz w:val="28"/>
        </w:rPr>
        <w:t>.К</w:t>
      </w:r>
      <w:r>
        <w:rPr>
          <w:sz w:val="28"/>
        </w:rPr>
        <w:t>ре</w:t>
      </w:r>
      <w:r>
        <w:rPr>
          <w:sz w:val="28"/>
        </w:rPr>
        <w:t>дит</w:t>
      </w:r>
      <w:r>
        <w:rPr>
          <w:sz w:val="28"/>
        </w:rPr>
        <w:t>», телефон, Санкт-Петербург, а/я 39, ИНН телефон / КПП телефон, Расчетный счет 40701810055000000090 в филиале наименование организации, БИК телефон К/</w:t>
      </w:r>
      <w:r>
        <w:rPr>
          <w:sz w:val="28"/>
        </w:rPr>
        <w:t>сч</w:t>
      </w:r>
      <w:r>
        <w:rPr>
          <w:sz w:val="28"/>
        </w:rPr>
        <w:t xml:space="preserve"> 30101810500000000653 наименование организации, Доп. офис № 9055/01103 адрес В.О., д. 29.</w:t>
      </w:r>
    </w:p>
    <w:p w:rsidR="00E23E48">
      <w:pPr>
        <w:ind w:firstLine="708"/>
        <w:jc w:val="both"/>
      </w:pPr>
      <w:r>
        <w:rPr>
          <w:sz w:val="28"/>
        </w:rPr>
        <w:t>В соответст</w:t>
      </w:r>
      <w:r>
        <w:rPr>
          <w:sz w:val="28"/>
        </w:rPr>
        <w:t xml:space="preserve">вии со ст. </w:t>
      </w:r>
      <w:hyperlink r:id="rId4" w:tgtFrame="_blank" w:history="1">
        <w:r>
          <w:rPr>
            <w:color w:val="0000FF"/>
            <w:sz w:val="28"/>
            <w:u w:val="single"/>
          </w:rPr>
          <w:t>199 ГПК РФ</w:t>
        </w:r>
      </w:hyperlink>
      <w:r>
        <w:rPr>
          <w:sz w:val="28"/>
        </w:rPr>
        <w:t xml:space="preserve"> мировой судья составляет мотивированное решение суда в течение пяти дней по рассмотренному им делу в случае поступле</w:t>
      </w:r>
      <w:r>
        <w:rPr>
          <w:sz w:val="28"/>
        </w:rPr>
        <w:t>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E23E48">
      <w:pPr>
        <w:ind w:firstLine="708"/>
        <w:jc w:val="both"/>
      </w:pPr>
      <w:r>
        <w:rPr>
          <w:sz w:val="28"/>
        </w:rPr>
        <w:t>Лица, присутствующие в судебном заседании вправе подать мировому судье заявление о составлении мотивированного решения суда в</w:t>
      </w:r>
      <w:r>
        <w:rPr>
          <w:sz w:val="28"/>
        </w:rPr>
        <w:t xml:space="preserve"> течение трех дней со дня объявления резолютивной части решения суда. </w:t>
      </w:r>
    </w:p>
    <w:p w:rsidR="00E23E48">
      <w:pPr>
        <w:ind w:firstLine="708"/>
        <w:jc w:val="both"/>
      </w:pPr>
      <w:r>
        <w:rPr>
          <w:sz w:val="28"/>
        </w:rPr>
        <w:t>Лица, не присутствующие в судебном заседании вправе подать мировому судье заявление о составлении мотивированного решения суда в течение пятнадцати дней со дня объявления резолютивной ч</w:t>
      </w:r>
      <w:r>
        <w:rPr>
          <w:sz w:val="28"/>
        </w:rPr>
        <w:t>асти решения суда.</w:t>
      </w:r>
    </w:p>
    <w:p w:rsidR="00E23E48">
      <w:pPr>
        <w:widowControl w:val="0"/>
        <w:ind w:firstLine="708"/>
        <w:jc w:val="both"/>
      </w:pPr>
      <w:r>
        <w:rPr>
          <w:sz w:val="28"/>
        </w:rPr>
        <w:t xml:space="preserve">Решение может быть обжаловано в апелляционном порядке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</w:t>
      </w:r>
      <w:r>
        <w:rPr>
          <w:sz w:val="28"/>
        </w:rPr>
        <w:t>Саки) Республики Крым в теч</w:t>
      </w:r>
      <w:r>
        <w:rPr>
          <w:sz w:val="28"/>
        </w:rPr>
        <w:t>ение месяца со дня вынесения решения в окончательной форме.</w:t>
      </w:r>
    </w:p>
    <w:p w:rsidR="001672C1">
      <w:pPr>
        <w:widowControl w:val="0"/>
        <w:ind w:firstLine="567"/>
        <w:jc w:val="both"/>
        <w:rPr>
          <w:sz w:val="28"/>
        </w:rPr>
      </w:pPr>
    </w:p>
    <w:p w:rsidR="00E23E48">
      <w:pPr>
        <w:widowControl w:val="0"/>
        <w:ind w:firstLine="567"/>
        <w:jc w:val="both"/>
      </w:pPr>
      <w:r>
        <w:rPr>
          <w:sz w:val="28"/>
        </w:rPr>
        <w:t xml:space="preserve">Мировой судья Е.В. Костюкова </w:t>
      </w: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E48"/>
    <w:rsid w:val="001672C1"/>
    <w:rsid w:val="00E23E4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9_1/?marker=fdoctlaw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