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2486">
      <w:pPr>
        <w:jc w:val="right"/>
      </w:pPr>
      <w:r>
        <w:rPr>
          <w:sz w:val="28"/>
        </w:rPr>
        <w:t>Дело № 2-72-1100/2023</w:t>
      </w:r>
    </w:p>
    <w:p w:rsidR="00982486">
      <w:pPr>
        <w:jc w:val="center"/>
      </w:pPr>
      <w:r>
        <w:rPr>
          <w:b/>
          <w:sz w:val="28"/>
        </w:rPr>
        <w:t>РЕШЕНИЕ</w:t>
      </w:r>
    </w:p>
    <w:p w:rsidR="00982486">
      <w:pPr>
        <w:jc w:val="center"/>
      </w:pPr>
      <w:r>
        <w:rPr>
          <w:b/>
          <w:sz w:val="28"/>
        </w:rPr>
        <w:t>Именем Российской Федерации</w:t>
      </w:r>
    </w:p>
    <w:p w:rsidR="00982486">
      <w:pPr>
        <w:jc w:val="center"/>
      </w:pPr>
      <w:r>
        <w:rPr>
          <w:sz w:val="28"/>
        </w:rPr>
        <w:t>(резолютивная часть)</w:t>
      </w:r>
    </w:p>
    <w:p w:rsidR="00982486">
      <w:pPr>
        <w:ind w:firstLine="708"/>
      </w:pPr>
      <w:r>
        <w:rPr>
          <w:sz w:val="28"/>
        </w:rPr>
        <w:t xml:space="preserve">21 декабря 2023 года                                                                               </w:t>
      </w:r>
      <w:r>
        <w:rPr>
          <w:sz w:val="28"/>
        </w:rPr>
        <w:t>г. Саки</w:t>
      </w:r>
    </w:p>
    <w:p w:rsidR="00982486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Коломий Е.Е., рассмотрев в открытом судебном заседании гражданское дело по иску Общества с ограниченной ответственностью «Право онлайн» к Шумилиной Татьяне Александровне о взыскании задолженности по договору займа,</w:t>
      </w:r>
    </w:p>
    <w:p w:rsidR="00982486">
      <w:pPr>
        <w:ind w:firstLine="708"/>
        <w:jc w:val="both"/>
      </w:pPr>
      <w:r>
        <w:rPr>
          <w:sz w:val="28"/>
        </w:rPr>
        <w:t>На осн</w:t>
      </w:r>
      <w:r>
        <w:rPr>
          <w:sz w:val="28"/>
        </w:rPr>
        <w:t>овании изложенного, руководствуясь ст. ст. 98, 194-199 ГПК Российской Федерации, суд</w:t>
      </w:r>
    </w:p>
    <w:p w:rsidR="00982486">
      <w:pPr>
        <w:jc w:val="center"/>
      </w:pPr>
      <w:r>
        <w:rPr>
          <w:b/>
          <w:sz w:val="28"/>
        </w:rPr>
        <w:t>Р Е Ш И Л:</w:t>
      </w:r>
    </w:p>
    <w:p w:rsidR="00982486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«Право онлайн» – удовлетворить.</w:t>
      </w:r>
    </w:p>
    <w:p w:rsidR="00982486">
      <w:pPr>
        <w:ind w:firstLine="708"/>
        <w:jc w:val="both"/>
      </w:pPr>
      <w:r>
        <w:rPr>
          <w:sz w:val="28"/>
        </w:rPr>
        <w:t>Взыскать с Шумилиной Татьяны Александровны, паспортные данные УССР (</w:t>
      </w:r>
      <w:r>
        <w:rPr>
          <w:sz w:val="28"/>
        </w:rPr>
        <w:t>паспортные данные), зарегистрированной по адресу: адрес, в пользу ООО «Право онлайн» (ИНН телефон; КПП телефон; р/счет 40702810444050044435; Наименование банка: СИБИРСКИЙ БАНК ПАО СБЕРБАНК; кор/счет 30101810500000000641; БИК 045004641) задолженность по дог</w:t>
      </w:r>
      <w:r>
        <w:rPr>
          <w:sz w:val="28"/>
        </w:rPr>
        <w:t xml:space="preserve">овору займа № 97270331 от дата за период с дата по дата в размере сумма, а также расходы по оплате государственной пошлины в размере сумма, а всего взыскать сумма. </w:t>
      </w:r>
    </w:p>
    <w:p w:rsidR="00982486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</w:t>
      </w:r>
      <w:r>
        <w:rPr>
          <w:sz w:val="28"/>
        </w:rPr>
        <w:t>ения о составлении мотивированного решения суда, которое может быть подано:</w:t>
      </w:r>
    </w:p>
    <w:p w:rsidR="00982486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</w:t>
      </w:r>
      <w:r>
        <w:rPr>
          <w:sz w:val="28"/>
        </w:rPr>
        <w:t xml:space="preserve"> решения суда. </w:t>
      </w:r>
    </w:p>
    <w:p w:rsidR="00982486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82486">
      <w:pPr>
        <w:ind w:firstLine="708"/>
        <w:jc w:val="both"/>
      </w:pPr>
      <w:r>
        <w:rPr>
          <w:sz w:val="28"/>
        </w:rPr>
        <w:t>Решение может быть обжаловано в апел</w:t>
      </w:r>
      <w:r>
        <w:rPr>
          <w:sz w:val="28"/>
        </w:rPr>
        <w:t>ляционном порядке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</w:t>
      </w:r>
      <w:r>
        <w:rPr>
          <w:sz w:val="28"/>
        </w:rPr>
        <w:t>рме.</w:t>
      </w:r>
    </w:p>
    <w:p w:rsidR="007025A3">
      <w:pPr>
        <w:ind w:firstLine="708"/>
        <w:jc w:val="both"/>
        <w:rPr>
          <w:sz w:val="28"/>
        </w:rPr>
      </w:pPr>
    </w:p>
    <w:p w:rsidR="00982486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6"/>
    <w:rsid w:val="007025A3"/>
    <w:rsid w:val="00982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