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5F75">
      <w:pPr>
        <w:jc w:val="right"/>
      </w:pPr>
      <w:r>
        <w:rPr>
          <w:sz w:val="26"/>
        </w:rPr>
        <w:t>Дело № 2-73-7/2022</w:t>
      </w:r>
    </w:p>
    <w:p w:rsidR="00085F75">
      <w:pPr>
        <w:jc w:val="right"/>
      </w:pPr>
      <w:r>
        <w:rPr>
          <w:sz w:val="26"/>
        </w:rPr>
        <w:t>УИД: 91MS0073-01-2021-001792-82</w:t>
      </w:r>
    </w:p>
    <w:p w:rsidR="00C63A69">
      <w:pPr>
        <w:jc w:val="center"/>
        <w:rPr>
          <w:sz w:val="26"/>
        </w:rPr>
      </w:pPr>
    </w:p>
    <w:p w:rsidR="00085F75">
      <w:pPr>
        <w:jc w:val="center"/>
      </w:pPr>
      <w:r>
        <w:rPr>
          <w:sz w:val="26"/>
        </w:rPr>
        <w:t>ЗАОЧНОЕ РЕШЕНИЕ</w:t>
      </w:r>
    </w:p>
    <w:p w:rsidR="00085F75">
      <w:pPr>
        <w:jc w:val="center"/>
      </w:pPr>
      <w:r>
        <w:rPr>
          <w:sz w:val="26"/>
        </w:rPr>
        <w:t>Именем Российской Федерации</w:t>
      </w:r>
    </w:p>
    <w:p w:rsidR="00085F75">
      <w:pPr>
        <w:jc w:val="center"/>
      </w:pPr>
      <w:r>
        <w:rPr>
          <w:sz w:val="26"/>
        </w:rPr>
        <w:t>(резолютивная часть)</w:t>
      </w:r>
    </w:p>
    <w:p w:rsidR="00C63A69">
      <w:pPr>
        <w:ind w:firstLine="708"/>
        <w:rPr>
          <w:sz w:val="26"/>
        </w:rPr>
      </w:pPr>
    </w:p>
    <w:p w:rsidR="00085F75">
      <w:pPr>
        <w:ind w:firstLine="708"/>
      </w:pPr>
      <w:r>
        <w:rPr>
          <w:sz w:val="26"/>
        </w:rPr>
        <w:t xml:space="preserve">14 января 2022 года                                                                                    </w:t>
      </w:r>
      <w:r>
        <w:rPr>
          <w:sz w:val="26"/>
        </w:rPr>
        <w:t>г. Саки</w:t>
      </w:r>
    </w:p>
    <w:p w:rsidR="00C63A69">
      <w:pPr>
        <w:ind w:firstLine="708"/>
        <w:jc w:val="both"/>
        <w:rPr>
          <w:sz w:val="26"/>
        </w:rPr>
      </w:pPr>
    </w:p>
    <w:p w:rsidR="00085F7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Хоменко Е.Е.</w:t>
      </w:r>
      <w:r>
        <w:rPr>
          <w:sz w:val="26"/>
        </w:rPr>
        <w:t xml:space="preserve"> о взыскании задолженнос</w:t>
      </w:r>
      <w:r>
        <w:rPr>
          <w:sz w:val="26"/>
        </w:rPr>
        <w:t>ти по договору займа, процентов за пользование займом, расходов за оказание юридической помощи, расходов по</w:t>
      </w:r>
      <w:r>
        <w:rPr>
          <w:sz w:val="26"/>
        </w:rPr>
        <w:t xml:space="preserve"> оплате государственной пошлины,</w:t>
      </w:r>
    </w:p>
    <w:p w:rsidR="00085F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</w:t>
      </w:r>
      <w:r>
        <w:rPr>
          <w:sz w:val="26"/>
        </w:rPr>
        <w:t>, мировой судья</w:t>
      </w:r>
    </w:p>
    <w:p w:rsidR="00085F7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85F75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Хоменко Е.Е.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за оказание юридической помощи, расходов по оплате государст</w:t>
      </w:r>
      <w:r>
        <w:rPr>
          <w:sz w:val="26"/>
        </w:rPr>
        <w:t>венной пошлины, удовлетворить частично.</w:t>
      </w:r>
    </w:p>
    <w:p w:rsidR="00085F75">
      <w:pPr>
        <w:ind w:firstLine="567"/>
        <w:jc w:val="both"/>
      </w:pPr>
      <w:r>
        <w:rPr>
          <w:sz w:val="26"/>
        </w:rPr>
        <w:t>Взыскать с Хоменко Е.Е.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задолженность по договору займа</w:t>
      </w:r>
      <w:r>
        <w:rPr>
          <w:sz w:val="26"/>
        </w:rPr>
        <w:t xml:space="preserve"> в размере 42 685 (сорок две тысячи шестьсот восемьдесят пять) рублей 43 копейки, из них: сумма осно</w:t>
      </w:r>
      <w:r>
        <w:rPr>
          <w:sz w:val="26"/>
        </w:rPr>
        <w:t>вного долга – 24751 рубль 72 копейки, проценты за пользование займом за период с 30 мая 2020 г. по 02 декабря 2021 г. в сумме 17933 рубля 71 копейка</w:t>
      </w:r>
      <w:r>
        <w:rPr>
          <w:sz w:val="26"/>
        </w:rPr>
        <w:t xml:space="preserve">, </w:t>
      </w:r>
      <w:r>
        <w:rPr>
          <w:sz w:val="26"/>
        </w:rPr>
        <w:t>расходы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оказание юридической помощи 5000 рублей 00 копеек, а также расходы по оплате государственной по</w:t>
      </w:r>
      <w:r>
        <w:rPr>
          <w:sz w:val="26"/>
        </w:rPr>
        <w:t xml:space="preserve">шлины 1481 рубль 00 копеек, </w:t>
      </w:r>
      <w:r>
        <w:rPr>
          <w:b/>
          <w:sz w:val="26"/>
        </w:rPr>
        <w:t>а всего взыскать</w:t>
      </w:r>
      <w:r>
        <w:rPr>
          <w:b/>
          <w:sz w:val="26"/>
        </w:rPr>
        <w:t xml:space="preserve"> 49166 (сорок девять тысяч сто шестьдесят шесть) рублей 43 копейки.</w:t>
      </w:r>
    </w:p>
    <w:p w:rsidR="00085F75">
      <w:pPr>
        <w:ind w:firstLine="567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085F75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</w:t>
      </w:r>
      <w:r>
        <w:rPr>
          <w:sz w:val="26"/>
        </w:rPr>
        <w:t>ого решения суда в течение семи дней со дня вручения ему копии этого решения.</w:t>
      </w:r>
    </w:p>
    <w:p w:rsidR="00085F75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</w:t>
      </w:r>
      <w:r>
        <w:rPr>
          <w:sz w:val="26"/>
        </w:rPr>
        <w:t>мене этого решения суда.</w:t>
      </w:r>
    </w:p>
    <w:p w:rsidR="00085F75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</w:t>
      </w:r>
      <w:r>
        <w:rPr>
          <w:sz w:val="26"/>
        </w:rPr>
        <w:t>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085F75">
      <w:pPr>
        <w:ind w:firstLine="708"/>
        <w:jc w:val="both"/>
      </w:pPr>
      <w:r>
        <w:rPr>
          <w:sz w:val="26"/>
        </w:rPr>
        <w:t>Лица, не прису</w:t>
      </w:r>
      <w:r>
        <w:rPr>
          <w:sz w:val="26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63A69">
      <w:pPr>
        <w:ind w:firstLine="708"/>
        <w:jc w:val="center"/>
        <w:rPr>
          <w:sz w:val="26"/>
        </w:rPr>
      </w:pPr>
    </w:p>
    <w:p w:rsidR="00085F7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85F7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75"/>
    <w:rsid w:val="00085F75"/>
    <w:rsid w:val="00C63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