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454A2">
      <w:pPr>
        <w:jc w:val="right"/>
      </w:pPr>
      <w:r>
        <w:rPr>
          <w:sz w:val="26"/>
        </w:rPr>
        <w:t>Дело № 2-73-72/2024</w:t>
      </w:r>
    </w:p>
    <w:p w:rsidR="006454A2">
      <w:pPr>
        <w:jc w:val="right"/>
      </w:pPr>
      <w:r>
        <w:rPr>
          <w:sz w:val="26"/>
        </w:rPr>
        <w:t>УИД: 91MS0073-телефон-телефон</w:t>
      </w:r>
    </w:p>
    <w:p w:rsidR="00BC6540">
      <w:pPr>
        <w:jc w:val="center"/>
        <w:rPr>
          <w:sz w:val="26"/>
        </w:rPr>
      </w:pPr>
    </w:p>
    <w:p w:rsidR="006454A2">
      <w:pPr>
        <w:jc w:val="center"/>
      </w:pPr>
      <w:r>
        <w:rPr>
          <w:sz w:val="26"/>
        </w:rPr>
        <w:t>РЕШЕНИЕ</w:t>
      </w:r>
    </w:p>
    <w:p w:rsidR="006454A2">
      <w:pPr>
        <w:jc w:val="center"/>
      </w:pPr>
      <w:r>
        <w:rPr>
          <w:sz w:val="26"/>
        </w:rPr>
        <w:t>Именем Российской Федерации</w:t>
      </w:r>
    </w:p>
    <w:p w:rsidR="006454A2">
      <w:pPr>
        <w:jc w:val="center"/>
      </w:pPr>
      <w:r>
        <w:rPr>
          <w:sz w:val="26"/>
        </w:rPr>
        <w:t>(резолютивная часть)</w:t>
      </w:r>
    </w:p>
    <w:p w:rsidR="00BC6540">
      <w:pPr>
        <w:ind w:firstLine="708"/>
        <w:rPr>
          <w:sz w:val="26"/>
        </w:rPr>
      </w:pPr>
    </w:p>
    <w:p w:rsidR="006454A2">
      <w:pPr>
        <w:ind w:firstLine="708"/>
      </w:pPr>
      <w:r>
        <w:rPr>
          <w:sz w:val="26"/>
        </w:rPr>
        <w:t xml:space="preserve">20 февраля 2024 года                                                                            </w:t>
      </w:r>
      <w:r>
        <w:rPr>
          <w:sz w:val="26"/>
        </w:rPr>
        <w:t xml:space="preserve"> адрес</w:t>
      </w:r>
    </w:p>
    <w:p w:rsidR="00BC6540">
      <w:pPr>
        <w:ind w:firstLine="708"/>
        <w:jc w:val="both"/>
        <w:rPr>
          <w:sz w:val="26"/>
        </w:rPr>
      </w:pPr>
    </w:p>
    <w:p w:rsidR="006454A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с участием представителя истца </w:t>
      </w:r>
      <w:r>
        <w:rPr>
          <w:sz w:val="26"/>
        </w:rPr>
        <w:t>фио</w:t>
      </w:r>
      <w:r>
        <w:rPr>
          <w:sz w:val="26"/>
        </w:rPr>
        <w:t xml:space="preserve">, ответчика </w:t>
      </w:r>
      <w:r>
        <w:rPr>
          <w:sz w:val="26"/>
        </w:rPr>
        <w:t>Попущалова</w:t>
      </w:r>
      <w:r>
        <w:rPr>
          <w:sz w:val="26"/>
        </w:rPr>
        <w:t xml:space="preserve"> В.Н., 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sz w:val="26"/>
        </w:rPr>
        <w:t>Крымгазсети</w:t>
      </w:r>
      <w:r>
        <w:rPr>
          <w:sz w:val="26"/>
        </w:rPr>
        <w:t xml:space="preserve">» в лице </w:t>
      </w:r>
      <w:r>
        <w:rPr>
          <w:sz w:val="26"/>
        </w:rPr>
        <w:t>Сакского</w:t>
      </w:r>
      <w:r>
        <w:rPr>
          <w:sz w:val="26"/>
        </w:rPr>
        <w:t xml:space="preserve"> управлен</w:t>
      </w:r>
      <w:r>
        <w:rPr>
          <w:sz w:val="26"/>
        </w:rPr>
        <w:t>ия по эксплуатации газового хозяйства Государственного унитарного предприятия Республики Крым «</w:t>
      </w:r>
      <w:r>
        <w:rPr>
          <w:sz w:val="26"/>
        </w:rPr>
        <w:t>Крымгазсети</w:t>
      </w:r>
      <w:r>
        <w:rPr>
          <w:sz w:val="26"/>
        </w:rPr>
        <w:t>» к</w:t>
      </w:r>
      <w:r>
        <w:rPr>
          <w:sz w:val="26"/>
        </w:rPr>
        <w:t xml:space="preserve"> </w:t>
      </w:r>
      <w:r>
        <w:rPr>
          <w:sz w:val="26"/>
        </w:rPr>
        <w:t>Попущалову</w:t>
      </w:r>
      <w:r>
        <w:rPr>
          <w:sz w:val="26"/>
        </w:rPr>
        <w:t xml:space="preserve"> В.Н.</w:t>
      </w:r>
      <w:r>
        <w:rPr>
          <w:sz w:val="26"/>
        </w:rPr>
        <w:t xml:space="preserve">, третье лицо, не заявляющее самостоятельные требования - Администрация </w:t>
      </w:r>
      <w:r>
        <w:rPr>
          <w:sz w:val="26"/>
        </w:rPr>
        <w:t>Лесновского</w:t>
      </w:r>
      <w:r>
        <w:rPr>
          <w:sz w:val="26"/>
        </w:rPr>
        <w:t xml:space="preserve"> сельского поседения адрес, треть</w:t>
      </w:r>
      <w:r>
        <w:rPr>
          <w:sz w:val="26"/>
        </w:rPr>
        <w:t xml:space="preserve">е лицо, не заявляющее самостоятельные требования - Министерство топлива и энергетики адрес, о возмещении материального ущерба, расходов по оплате государственной пошлины, </w:t>
      </w:r>
    </w:p>
    <w:p w:rsidR="006454A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</w:t>
      </w:r>
      <w:r>
        <w:rPr>
          <w:sz w:val="26"/>
        </w:rPr>
        <w:t>ПК Российской Федерации, мировой судья</w:t>
      </w:r>
    </w:p>
    <w:p w:rsidR="006454A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6454A2">
      <w:pPr>
        <w:ind w:firstLine="708"/>
        <w:jc w:val="both"/>
      </w:pPr>
      <w:r>
        <w:rPr>
          <w:sz w:val="26"/>
        </w:rPr>
        <w:t>Исковые требования Государственного унитарного предприятия Республики Крым «</w:t>
      </w:r>
      <w:r>
        <w:rPr>
          <w:sz w:val="26"/>
        </w:rPr>
        <w:t>Крымгазсети</w:t>
      </w:r>
      <w:r>
        <w:rPr>
          <w:sz w:val="26"/>
        </w:rPr>
        <w:t xml:space="preserve">» в лице </w:t>
      </w:r>
      <w:r>
        <w:rPr>
          <w:sz w:val="26"/>
        </w:rPr>
        <w:t>Сакского</w:t>
      </w:r>
      <w:r>
        <w:rPr>
          <w:sz w:val="26"/>
        </w:rPr>
        <w:t xml:space="preserve"> управления по эксплуатации газового хозяйства Государственного унитарного предприятия Республики Крым</w:t>
      </w:r>
      <w:r>
        <w:rPr>
          <w:sz w:val="26"/>
        </w:rPr>
        <w:t xml:space="preserve"> «</w:t>
      </w:r>
      <w:r>
        <w:rPr>
          <w:sz w:val="26"/>
        </w:rPr>
        <w:t>Крымгазсети</w:t>
      </w:r>
      <w:r>
        <w:rPr>
          <w:sz w:val="26"/>
        </w:rPr>
        <w:t xml:space="preserve">» к </w:t>
      </w:r>
      <w:r>
        <w:rPr>
          <w:sz w:val="26"/>
        </w:rPr>
        <w:t>Попущалову</w:t>
      </w:r>
      <w:r>
        <w:rPr>
          <w:sz w:val="26"/>
        </w:rPr>
        <w:t xml:space="preserve"> В.Н.</w:t>
      </w:r>
      <w:r>
        <w:rPr>
          <w:sz w:val="26"/>
        </w:rPr>
        <w:t xml:space="preserve">, третье лицо, не заявляющее самостоятельные требования - Администрация </w:t>
      </w:r>
      <w:r>
        <w:rPr>
          <w:sz w:val="26"/>
        </w:rPr>
        <w:t>Лесновского</w:t>
      </w:r>
      <w:r>
        <w:rPr>
          <w:sz w:val="26"/>
        </w:rPr>
        <w:t xml:space="preserve"> сельского поседения адрес, третье лицо, не заявляющее самостоятельные требования - Министерство топлива и энергетики адрес о </w:t>
      </w:r>
      <w:r>
        <w:rPr>
          <w:sz w:val="26"/>
        </w:rPr>
        <w:t>возмещении материального ущерба, расходов по оплате государственной пошлины, удовлетворить в полном</w:t>
      </w:r>
      <w:r>
        <w:rPr>
          <w:sz w:val="26"/>
        </w:rPr>
        <w:t xml:space="preserve"> </w:t>
      </w:r>
      <w:r>
        <w:rPr>
          <w:sz w:val="26"/>
        </w:rPr>
        <w:t>объеме</w:t>
      </w:r>
      <w:r>
        <w:rPr>
          <w:sz w:val="26"/>
        </w:rPr>
        <w:t>.</w:t>
      </w:r>
    </w:p>
    <w:p w:rsidR="006454A2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Попущалова</w:t>
      </w:r>
      <w:r>
        <w:rPr>
          <w:sz w:val="26"/>
        </w:rPr>
        <w:t xml:space="preserve"> В.Н.</w:t>
      </w:r>
      <w:r>
        <w:rPr>
          <w:sz w:val="26"/>
        </w:rPr>
        <w:t>, паспортные данные) в пользу Государственного унитарного предприятия Республики Крым «</w:t>
      </w:r>
      <w:r>
        <w:rPr>
          <w:sz w:val="26"/>
        </w:rPr>
        <w:t>Крымгазсети</w:t>
      </w:r>
      <w:r>
        <w:rPr>
          <w:sz w:val="26"/>
        </w:rPr>
        <w:t>» в возме</w:t>
      </w:r>
      <w:r>
        <w:rPr>
          <w:sz w:val="26"/>
        </w:rPr>
        <w:t>щение материального ущерба сумма, расходы по оплате государственной пошлины сумма.</w:t>
      </w:r>
      <w:r>
        <w:rPr>
          <w:sz w:val="26"/>
        </w:rPr>
        <w:t xml:space="preserve"> </w:t>
      </w:r>
      <w:r>
        <w:rPr>
          <w:b/>
          <w:sz w:val="26"/>
        </w:rPr>
        <w:t>Всего взыскать сумма.</w:t>
      </w:r>
    </w:p>
    <w:p w:rsidR="006454A2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</w:t>
      </w:r>
      <w:r>
        <w:rPr>
          <w:sz w:val="26"/>
        </w:rPr>
        <w:t>ской адрес) адрес в течение месяца со дня вынесения решения в окончательной форме.</w:t>
      </w:r>
    </w:p>
    <w:p w:rsidR="006454A2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</w:t>
      </w:r>
      <w:r>
        <w:rPr>
          <w:sz w:val="26"/>
        </w:rPr>
        <w:t>й части решения суда.</w:t>
      </w:r>
    </w:p>
    <w:p w:rsidR="006454A2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6454A2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A2"/>
    <w:rsid w:val="006454A2"/>
    <w:rsid w:val="00BC65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