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1AA0" w:rsidRPr="00FB5E33" w:rsidP="00CB1AA0">
      <w:pPr>
        <w:pStyle w:val="1"/>
        <w:jc w:val="right"/>
        <w:rPr>
          <w:rFonts w:ascii="Times New Roman" w:hAnsi="Times New Roman"/>
          <w:sz w:val="26"/>
          <w:szCs w:val="26"/>
        </w:rPr>
      </w:pPr>
      <w:r w:rsidRPr="00FB5E33">
        <w:rPr>
          <w:rFonts w:ascii="Times New Roman" w:hAnsi="Times New Roman"/>
          <w:sz w:val="26"/>
          <w:szCs w:val="26"/>
        </w:rPr>
        <w:t>Дело № 2-7</w:t>
      </w:r>
      <w:r w:rsidRPr="00FB5E33" w:rsidR="00D1551D">
        <w:rPr>
          <w:rFonts w:ascii="Times New Roman" w:hAnsi="Times New Roman"/>
          <w:sz w:val="26"/>
          <w:szCs w:val="26"/>
        </w:rPr>
        <w:t>3</w:t>
      </w:r>
      <w:r w:rsidRPr="00FB5E33">
        <w:rPr>
          <w:rFonts w:ascii="Times New Roman" w:hAnsi="Times New Roman"/>
          <w:sz w:val="26"/>
          <w:szCs w:val="26"/>
        </w:rPr>
        <w:t>-</w:t>
      </w:r>
      <w:r w:rsidRPr="00FB5E33" w:rsidR="00A07912">
        <w:rPr>
          <w:rFonts w:ascii="Times New Roman" w:hAnsi="Times New Roman"/>
          <w:sz w:val="26"/>
          <w:szCs w:val="26"/>
        </w:rPr>
        <w:t>320</w:t>
      </w:r>
      <w:r w:rsidRPr="00FB5E33">
        <w:rPr>
          <w:rFonts w:ascii="Times New Roman" w:hAnsi="Times New Roman"/>
          <w:sz w:val="26"/>
          <w:szCs w:val="26"/>
        </w:rPr>
        <w:t>/202</w:t>
      </w:r>
      <w:r w:rsidRPr="00FB5E33" w:rsidR="00AC5E45">
        <w:rPr>
          <w:rFonts w:ascii="Times New Roman" w:hAnsi="Times New Roman"/>
          <w:sz w:val="26"/>
          <w:szCs w:val="26"/>
        </w:rPr>
        <w:t>6</w:t>
      </w:r>
      <w:r w:rsidRPr="00FB5E33" w:rsidR="0030488B">
        <w:rPr>
          <w:rFonts w:ascii="Times New Roman" w:hAnsi="Times New Roman"/>
          <w:sz w:val="26"/>
          <w:szCs w:val="26"/>
        </w:rPr>
        <w:t xml:space="preserve"> </w:t>
      </w:r>
    </w:p>
    <w:p w:rsidR="00A07912" w:rsidRPr="00FB5E33" w:rsidP="00CB1AA0">
      <w:pPr>
        <w:pStyle w:val="1"/>
        <w:jc w:val="center"/>
        <w:rPr>
          <w:rFonts w:ascii="Times New Roman" w:hAnsi="Times New Roman"/>
          <w:sz w:val="26"/>
          <w:szCs w:val="26"/>
        </w:rPr>
      </w:pPr>
    </w:p>
    <w:p w:rsidR="00CB1AA0" w:rsidRPr="00FB5E33" w:rsidP="00CB1AA0">
      <w:pPr>
        <w:pStyle w:val="1"/>
        <w:jc w:val="center"/>
        <w:rPr>
          <w:rFonts w:ascii="Times New Roman" w:hAnsi="Times New Roman"/>
          <w:sz w:val="26"/>
          <w:szCs w:val="26"/>
        </w:rPr>
      </w:pPr>
      <w:r w:rsidRPr="00FB5E33">
        <w:rPr>
          <w:rFonts w:ascii="Times New Roman" w:hAnsi="Times New Roman"/>
          <w:sz w:val="26"/>
          <w:szCs w:val="26"/>
        </w:rPr>
        <w:t xml:space="preserve"> </w:t>
      </w:r>
      <w:r w:rsidRPr="00FB5E33">
        <w:rPr>
          <w:rFonts w:ascii="Times New Roman" w:hAnsi="Times New Roman"/>
          <w:sz w:val="26"/>
          <w:szCs w:val="26"/>
        </w:rPr>
        <w:t>РЕШЕНИЕ</w:t>
      </w:r>
    </w:p>
    <w:p w:rsidR="00CB1AA0" w:rsidRPr="00FB5E33" w:rsidP="00CB1AA0">
      <w:pPr>
        <w:pStyle w:val="1"/>
        <w:jc w:val="center"/>
        <w:rPr>
          <w:rFonts w:ascii="Times New Roman" w:hAnsi="Times New Roman"/>
          <w:sz w:val="26"/>
          <w:szCs w:val="26"/>
        </w:rPr>
      </w:pPr>
      <w:r w:rsidRPr="00FB5E33">
        <w:rPr>
          <w:rFonts w:ascii="Times New Roman" w:hAnsi="Times New Roman"/>
          <w:sz w:val="26"/>
          <w:szCs w:val="26"/>
        </w:rPr>
        <w:t>Именем Российской Федерации</w:t>
      </w:r>
    </w:p>
    <w:p w:rsidR="00A07912" w:rsidRPr="00FB5E33" w:rsidP="0003426E">
      <w:pPr>
        <w:pStyle w:val="1"/>
        <w:jc w:val="center"/>
        <w:rPr>
          <w:rFonts w:ascii="Times New Roman" w:hAnsi="Times New Roman"/>
          <w:sz w:val="26"/>
          <w:szCs w:val="26"/>
        </w:rPr>
      </w:pPr>
      <w:r w:rsidRPr="00FB5E33">
        <w:rPr>
          <w:rFonts w:ascii="Times New Roman" w:hAnsi="Times New Roman"/>
          <w:sz w:val="26"/>
          <w:szCs w:val="26"/>
        </w:rPr>
        <w:t xml:space="preserve"> </w:t>
      </w:r>
    </w:p>
    <w:p w:rsidR="00CB1AA0" w:rsidRPr="00FB5E33" w:rsidP="00CB1AA0">
      <w:pPr>
        <w:pStyle w:val="1"/>
        <w:ind w:firstLine="708"/>
        <w:rPr>
          <w:rFonts w:ascii="Times New Roman" w:hAnsi="Times New Roman"/>
          <w:sz w:val="26"/>
          <w:szCs w:val="26"/>
        </w:rPr>
      </w:pPr>
      <w:r w:rsidRPr="00FB5E33">
        <w:rPr>
          <w:rFonts w:ascii="Times New Roman" w:hAnsi="Times New Roman"/>
          <w:sz w:val="26"/>
          <w:szCs w:val="26"/>
        </w:rPr>
        <w:t>15</w:t>
      </w:r>
      <w:r w:rsidRPr="00FB5E33" w:rsidR="00AB20A8">
        <w:rPr>
          <w:rFonts w:ascii="Times New Roman" w:hAnsi="Times New Roman"/>
          <w:sz w:val="26"/>
          <w:szCs w:val="26"/>
        </w:rPr>
        <w:t xml:space="preserve"> </w:t>
      </w:r>
      <w:r w:rsidRPr="00FB5E33">
        <w:rPr>
          <w:rFonts w:ascii="Times New Roman" w:hAnsi="Times New Roman"/>
          <w:sz w:val="26"/>
          <w:szCs w:val="26"/>
        </w:rPr>
        <w:t xml:space="preserve">мая </w:t>
      </w:r>
      <w:r w:rsidRPr="00FB5E33">
        <w:rPr>
          <w:rFonts w:ascii="Times New Roman" w:hAnsi="Times New Roman"/>
          <w:sz w:val="26"/>
          <w:szCs w:val="26"/>
        </w:rPr>
        <w:t>202</w:t>
      </w:r>
      <w:r w:rsidRPr="00FB5E33" w:rsidR="00AC5E45">
        <w:rPr>
          <w:rFonts w:ascii="Times New Roman" w:hAnsi="Times New Roman"/>
          <w:sz w:val="26"/>
          <w:szCs w:val="26"/>
        </w:rPr>
        <w:t>6</w:t>
      </w:r>
      <w:r w:rsidRPr="00FB5E33">
        <w:rPr>
          <w:rFonts w:ascii="Times New Roman" w:hAnsi="Times New Roman"/>
          <w:sz w:val="26"/>
          <w:szCs w:val="26"/>
        </w:rPr>
        <w:t xml:space="preserve"> года                            </w:t>
      </w:r>
      <w:r w:rsidRPr="00FB5E33">
        <w:rPr>
          <w:rFonts w:ascii="Times New Roman" w:hAnsi="Times New Roman"/>
          <w:sz w:val="26"/>
          <w:szCs w:val="26"/>
        </w:rPr>
        <w:tab/>
      </w:r>
      <w:r w:rsidRPr="00FB5E33">
        <w:rPr>
          <w:rFonts w:ascii="Times New Roman" w:hAnsi="Times New Roman"/>
          <w:sz w:val="26"/>
          <w:szCs w:val="26"/>
        </w:rPr>
        <w:tab/>
      </w:r>
      <w:r w:rsidRPr="00FB5E33">
        <w:rPr>
          <w:rFonts w:ascii="Times New Roman" w:hAnsi="Times New Roman"/>
          <w:sz w:val="26"/>
          <w:szCs w:val="26"/>
        </w:rPr>
        <w:tab/>
        <w:t xml:space="preserve">  </w:t>
      </w:r>
      <w:r w:rsidRPr="00FB5E33" w:rsidR="00626F40">
        <w:rPr>
          <w:rFonts w:ascii="Times New Roman" w:hAnsi="Times New Roman"/>
          <w:sz w:val="26"/>
          <w:szCs w:val="26"/>
        </w:rPr>
        <w:tab/>
      </w:r>
      <w:r w:rsidRPr="00FB5E33" w:rsidR="00F553C0">
        <w:rPr>
          <w:rFonts w:ascii="Times New Roman" w:hAnsi="Times New Roman"/>
          <w:sz w:val="26"/>
          <w:szCs w:val="26"/>
        </w:rPr>
        <w:t xml:space="preserve">       </w:t>
      </w:r>
      <w:r w:rsidRPr="00FB5E33">
        <w:rPr>
          <w:rFonts w:ascii="Times New Roman" w:hAnsi="Times New Roman"/>
          <w:sz w:val="26"/>
          <w:szCs w:val="26"/>
        </w:rPr>
        <w:t xml:space="preserve">    г. Саки</w:t>
      </w:r>
    </w:p>
    <w:p w:rsidR="00CB1AA0" w:rsidRPr="00FB5E33" w:rsidP="00CB1AA0">
      <w:pPr>
        <w:pStyle w:val="1"/>
        <w:jc w:val="right"/>
        <w:rPr>
          <w:rFonts w:ascii="Times New Roman" w:hAnsi="Times New Roman"/>
          <w:sz w:val="26"/>
          <w:szCs w:val="26"/>
        </w:rPr>
      </w:pPr>
    </w:p>
    <w:p w:rsidR="00CB1AA0" w:rsidRPr="00FB5E33" w:rsidP="00CB1AA0">
      <w:pPr>
        <w:pStyle w:val="1"/>
        <w:ind w:firstLine="708"/>
        <w:jc w:val="both"/>
        <w:rPr>
          <w:rFonts w:ascii="Times New Roman" w:hAnsi="Times New Roman"/>
          <w:sz w:val="26"/>
          <w:szCs w:val="26"/>
        </w:rPr>
      </w:pPr>
      <w:r w:rsidRPr="00FB5E33">
        <w:rPr>
          <w:rFonts w:ascii="Times New Roman" w:hAnsi="Times New Roman"/>
          <w:color w:val="000000"/>
          <w:sz w:val="26"/>
          <w:szCs w:val="26"/>
        </w:rPr>
        <w:t xml:space="preserve">Мировой судья судебного участка № 73 Сакского судебного района </w:t>
      </w:r>
      <w:r w:rsidRPr="00FB5E33">
        <w:rPr>
          <w:rFonts w:ascii="Times New Roman" w:hAnsi="Times New Roman"/>
          <w:sz w:val="26"/>
          <w:szCs w:val="26"/>
        </w:rPr>
        <w:t>(Сакский муниципальный район и город республиканского значения Саки  с подчиненной ему территорией)</w:t>
      </w:r>
      <w:r w:rsidRPr="00FB5E33">
        <w:rPr>
          <w:rFonts w:ascii="Times New Roman" w:hAnsi="Times New Roman"/>
          <w:color w:val="000000"/>
          <w:sz w:val="26"/>
          <w:szCs w:val="26"/>
        </w:rPr>
        <w:t xml:space="preserve"> Республики Крым </w:t>
      </w:r>
      <w:r w:rsidRPr="00FB5E33">
        <w:rPr>
          <w:rFonts w:ascii="Times New Roman" w:eastAsia="Calibri" w:hAnsi="Times New Roman"/>
          <w:sz w:val="26"/>
          <w:szCs w:val="26"/>
        </w:rPr>
        <w:t xml:space="preserve">Васильев В.А., </w:t>
      </w:r>
      <w:r w:rsidRPr="00FB5E33">
        <w:rPr>
          <w:rFonts w:ascii="Times New Roman" w:hAnsi="Times New Roman"/>
          <w:sz w:val="26"/>
          <w:szCs w:val="26"/>
        </w:rPr>
        <w:t>при секретаре Ислямовой В.С.</w:t>
      </w:r>
      <w:r w:rsidRPr="00FB5E33">
        <w:rPr>
          <w:rFonts w:ascii="Times New Roman" w:hAnsi="Times New Roman"/>
          <w:sz w:val="26"/>
          <w:szCs w:val="26"/>
        </w:rPr>
        <w:t xml:space="preserve">, рассмотрев в открытом судебном заседании гражданское дело  по иску </w:t>
      </w:r>
      <w:r w:rsidRPr="00FB5E33" w:rsidR="006E2C7E">
        <w:rPr>
          <w:rFonts w:ascii="Times New Roman" w:hAnsi="Times New Roman"/>
          <w:sz w:val="26"/>
          <w:szCs w:val="26"/>
        </w:rPr>
        <w:t xml:space="preserve">Общества с ограниченной ответственностью </w:t>
      </w:r>
      <w:r w:rsidRPr="00FB5E33" w:rsidR="00F868FD">
        <w:rPr>
          <w:rFonts w:ascii="Times New Roman" w:hAnsi="Times New Roman"/>
          <w:sz w:val="26"/>
          <w:szCs w:val="26"/>
        </w:rPr>
        <w:t>«</w:t>
      </w:r>
      <w:r w:rsidRPr="00FB5E33" w:rsidR="00B71087">
        <w:rPr>
          <w:rFonts w:ascii="Times New Roman" w:hAnsi="Times New Roman"/>
          <w:sz w:val="26"/>
          <w:szCs w:val="26"/>
        </w:rPr>
        <w:t xml:space="preserve">Профессиональной коллекторской организации </w:t>
      </w:r>
      <w:r w:rsidRPr="00FB5E33" w:rsidR="00440750">
        <w:rPr>
          <w:rFonts w:ascii="Times New Roman" w:hAnsi="Times New Roman"/>
          <w:sz w:val="26"/>
          <w:szCs w:val="26"/>
        </w:rPr>
        <w:t>«</w:t>
      </w:r>
      <w:r w:rsidRPr="00FB5E33" w:rsidR="00F868FD">
        <w:rPr>
          <w:rFonts w:ascii="Times New Roman" w:hAnsi="Times New Roman"/>
          <w:sz w:val="26"/>
          <w:szCs w:val="26"/>
        </w:rPr>
        <w:t xml:space="preserve">М.Б.А. </w:t>
      </w:r>
      <w:r w:rsidRPr="00FB5E33" w:rsidR="00AD39AB">
        <w:rPr>
          <w:rFonts w:ascii="Times New Roman" w:hAnsi="Times New Roman"/>
          <w:sz w:val="26"/>
          <w:szCs w:val="26"/>
        </w:rPr>
        <w:t>Ф</w:t>
      </w:r>
      <w:r w:rsidRPr="00FB5E33" w:rsidR="00F868FD">
        <w:rPr>
          <w:rFonts w:ascii="Times New Roman" w:hAnsi="Times New Roman"/>
          <w:sz w:val="26"/>
          <w:szCs w:val="26"/>
        </w:rPr>
        <w:t>инансы</w:t>
      </w:r>
      <w:r w:rsidRPr="00FB5E33" w:rsidR="00440750">
        <w:rPr>
          <w:rFonts w:ascii="Times New Roman" w:hAnsi="Times New Roman"/>
          <w:sz w:val="26"/>
          <w:szCs w:val="26"/>
        </w:rPr>
        <w:t>»</w:t>
      </w:r>
      <w:r w:rsidRPr="00FB5E33" w:rsidR="00C97673">
        <w:rPr>
          <w:rFonts w:ascii="Times New Roman" w:hAnsi="Times New Roman"/>
          <w:sz w:val="26"/>
          <w:szCs w:val="26"/>
        </w:rPr>
        <w:t xml:space="preserve"> </w:t>
      </w:r>
      <w:r w:rsidRPr="00FB5E33">
        <w:rPr>
          <w:rFonts w:ascii="Times New Roman" w:hAnsi="Times New Roman"/>
          <w:sz w:val="26"/>
          <w:szCs w:val="26"/>
        </w:rPr>
        <w:t xml:space="preserve">к </w:t>
      </w:r>
      <w:r w:rsidRPr="00FB5E33">
        <w:rPr>
          <w:rFonts w:ascii="Times New Roman" w:hAnsi="Times New Roman"/>
          <w:sz w:val="26"/>
          <w:szCs w:val="26"/>
        </w:rPr>
        <w:t xml:space="preserve">Свереняку </w:t>
      </w:r>
      <w:r w:rsidR="0019313C">
        <w:rPr>
          <w:rFonts w:ascii="Times New Roman" w:hAnsi="Times New Roman"/>
          <w:sz w:val="26"/>
          <w:szCs w:val="26"/>
        </w:rPr>
        <w:t>В.С.</w:t>
      </w:r>
      <w:r w:rsidRPr="00FB5E33" w:rsidR="00A07912">
        <w:rPr>
          <w:rFonts w:ascii="Times New Roman" w:hAnsi="Times New Roman"/>
          <w:sz w:val="26"/>
          <w:szCs w:val="26"/>
        </w:rPr>
        <w:t xml:space="preserve">, третье лицо, не заявляющее самостоятельных требований – Общество с ограниченной ответственностью Микрофинансовая компания «ВЭББАНКИР» </w:t>
      </w:r>
      <w:r w:rsidRPr="00FB5E33" w:rsidR="00F868FD">
        <w:rPr>
          <w:rFonts w:ascii="Times New Roman" w:hAnsi="Times New Roman"/>
          <w:sz w:val="26"/>
          <w:szCs w:val="26"/>
        </w:rPr>
        <w:t xml:space="preserve"> </w:t>
      </w:r>
      <w:r w:rsidRPr="00FB5E33">
        <w:rPr>
          <w:rFonts w:ascii="Times New Roman" w:hAnsi="Times New Roman"/>
          <w:sz w:val="26"/>
          <w:szCs w:val="26"/>
        </w:rPr>
        <w:t xml:space="preserve">о взыскании задолженности по договору займа, процентов за пользование займом, </w:t>
      </w:r>
      <w:r w:rsidRPr="00FB5E33" w:rsidR="00F868FD">
        <w:rPr>
          <w:rFonts w:ascii="Times New Roman" w:hAnsi="Times New Roman"/>
          <w:sz w:val="26"/>
          <w:szCs w:val="26"/>
        </w:rPr>
        <w:t>штрафа</w:t>
      </w:r>
      <w:r w:rsidRPr="00FB5E33" w:rsidR="00AD39AB">
        <w:rPr>
          <w:rFonts w:ascii="Times New Roman" w:hAnsi="Times New Roman"/>
          <w:sz w:val="26"/>
          <w:szCs w:val="26"/>
        </w:rPr>
        <w:t xml:space="preserve">, </w:t>
      </w:r>
      <w:r w:rsidRPr="00FB5E33">
        <w:rPr>
          <w:rFonts w:ascii="Times New Roman" w:hAnsi="Times New Roman"/>
          <w:sz w:val="26"/>
          <w:szCs w:val="26"/>
        </w:rPr>
        <w:t>расходов по оплате государственной пошлины</w:t>
      </w:r>
      <w:r w:rsidRPr="00FB5E33" w:rsidR="0030488B">
        <w:rPr>
          <w:rFonts w:ascii="Times New Roman" w:hAnsi="Times New Roman"/>
          <w:sz w:val="26"/>
          <w:szCs w:val="26"/>
        </w:rPr>
        <w:t>,</w:t>
      </w:r>
    </w:p>
    <w:p w:rsidR="0003426E" w:rsidRPr="00FB5E33" w:rsidP="0003426E">
      <w:pPr>
        <w:pStyle w:val="1"/>
        <w:ind w:firstLine="708"/>
        <w:jc w:val="center"/>
        <w:rPr>
          <w:rFonts w:ascii="Times New Roman" w:hAnsi="Times New Roman"/>
          <w:sz w:val="26"/>
          <w:szCs w:val="26"/>
        </w:rPr>
      </w:pPr>
      <w:r w:rsidRPr="00FB5E33">
        <w:rPr>
          <w:rFonts w:ascii="Times New Roman" w:hAnsi="Times New Roman"/>
          <w:sz w:val="26"/>
          <w:szCs w:val="26"/>
        </w:rPr>
        <w:t>УСТАНОВИЛ:</w:t>
      </w:r>
    </w:p>
    <w:p w:rsidR="0003426E"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ООО «ПКО "М.Б.А. Финансы» обратилось в суд с исковым заявлением к Свереняку В.С. о взыскании задолженности по договору займа. В обоснование исковых требований указало, что 24 ноября 2024 года  ООО МФК «ВЭББАНКИР» и Свереняк В.С. (далее заемщик) заключили договор займа № 1005075802/1, в соответствии с которым ООО МФК «ВЭББАНКИР» предоставило заемщику денежные средства в размере 6000 руб., а заемщик обязался возвратить полученный заем и уплатить проценты в порядке и на условиях, установленных договором. Договор потребительского займа в простой письменной форме.</w:t>
      </w:r>
    </w:p>
    <w:p w:rsidR="0003426E" w:rsidRPr="00FB5E33" w:rsidP="00E8747A">
      <w:pPr>
        <w:pStyle w:val="NoSpacing"/>
        <w:jc w:val="both"/>
        <w:rPr>
          <w:rFonts w:ascii="Times New Roman" w:hAnsi="Times New Roman"/>
          <w:sz w:val="26"/>
          <w:szCs w:val="26"/>
        </w:rPr>
      </w:pPr>
      <w:r w:rsidRPr="00FB5E33">
        <w:rPr>
          <w:rFonts w:ascii="Times New Roman" w:hAnsi="Times New Roman"/>
          <w:sz w:val="26"/>
          <w:szCs w:val="26"/>
        </w:rPr>
        <w:t xml:space="preserve">Заемщик надлежащим образом не исполнил принятые на себя обязательства по договору № 1005075802/1 от 24 ноября 2024 года, нарушил условия возврата полученных денежных средств, в связи с чем образовалась задолженность. </w:t>
      </w:r>
    </w:p>
    <w:p w:rsidR="0003426E"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ООО МФК «ВЭББАНКИР» и ООО «ПКО «М.Б.А. Финансы» заключили договор уступки прав требований № 26/05-1 от 26 мая 2025 года, в соответствии с которым все права требования по договору № 1005075802/1 от 24 ноября 2024 года перешли к ООО «ПКО «М.Б.А. Финансы». В договоре займа ответчик выразил согласие на уступку кредитором третьим лицам прав (требований) по договору займа.</w:t>
      </w:r>
    </w:p>
    <w:p w:rsidR="0003426E"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 xml:space="preserve">18 декабря 2023 года </w:t>
      </w:r>
      <w:r w:rsidRPr="00FB5E33">
        <w:rPr>
          <w:rFonts w:ascii="Times New Roman" w:hAnsi="Times New Roman"/>
          <w:sz w:val="26"/>
          <w:szCs w:val="26"/>
        </w:rPr>
        <w:t xml:space="preserve"> изменено наименование ООО </w:t>
      </w:r>
      <w:r w:rsidRPr="00FB5E33">
        <w:rPr>
          <w:rFonts w:ascii="Times New Roman" w:hAnsi="Times New Roman"/>
          <w:sz w:val="26"/>
          <w:szCs w:val="26"/>
        </w:rPr>
        <w:t>«</w:t>
      </w:r>
      <w:r w:rsidRPr="00FB5E33">
        <w:rPr>
          <w:rFonts w:ascii="Times New Roman" w:hAnsi="Times New Roman"/>
          <w:sz w:val="26"/>
          <w:szCs w:val="26"/>
        </w:rPr>
        <w:t>М.Б.А. Финансы</w:t>
      </w:r>
      <w:r w:rsidRPr="00FB5E33">
        <w:rPr>
          <w:rFonts w:ascii="Times New Roman" w:hAnsi="Times New Roman"/>
          <w:sz w:val="26"/>
          <w:szCs w:val="26"/>
        </w:rPr>
        <w:t>»</w:t>
      </w:r>
      <w:r w:rsidRPr="00FB5E33">
        <w:rPr>
          <w:rFonts w:ascii="Times New Roman" w:hAnsi="Times New Roman"/>
          <w:sz w:val="26"/>
          <w:szCs w:val="26"/>
        </w:rPr>
        <w:t xml:space="preserve"> на ООО </w:t>
      </w:r>
      <w:r w:rsidRPr="00FB5E33">
        <w:rPr>
          <w:rFonts w:ascii="Times New Roman" w:hAnsi="Times New Roman"/>
          <w:sz w:val="26"/>
          <w:szCs w:val="26"/>
        </w:rPr>
        <w:t>«</w:t>
      </w:r>
      <w:r w:rsidRPr="00FB5E33">
        <w:rPr>
          <w:rFonts w:ascii="Times New Roman" w:hAnsi="Times New Roman"/>
          <w:sz w:val="26"/>
          <w:szCs w:val="26"/>
        </w:rPr>
        <w:t xml:space="preserve">ПКО </w:t>
      </w:r>
      <w:r w:rsidRPr="00FB5E33">
        <w:rPr>
          <w:rFonts w:ascii="Times New Roman" w:hAnsi="Times New Roman"/>
          <w:sz w:val="26"/>
          <w:szCs w:val="26"/>
        </w:rPr>
        <w:t>«</w:t>
      </w:r>
      <w:r w:rsidRPr="00FB5E33">
        <w:rPr>
          <w:rFonts w:ascii="Times New Roman" w:hAnsi="Times New Roman"/>
          <w:sz w:val="26"/>
          <w:szCs w:val="26"/>
        </w:rPr>
        <w:t>М.Б.А. Финансы</w:t>
      </w:r>
      <w:r w:rsidRPr="00FB5E33">
        <w:rPr>
          <w:rFonts w:ascii="Times New Roman" w:hAnsi="Times New Roman"/>
          <w:sz w:val="26"/>
          <w:szCs w:val="26"/>
        </w:rPr>
        <w:t>»</w:t>
      </w:r>
      <w:r w:rsidRPr="00FB5E33">
        <w:rPr>
          <w:rFonts w:ascii="Times New Roman" w:hAnsi="Times New Roman"/>
          <w:sz w:val="26"/>
          <w:szCs w:val="26"/>
        </w:rPr>
        <w:t xml:space="preserve"> и включено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03426E"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В соответствии со ст. 385 ГК РФ, истец уведомил ответчика о переходе прав, однако ответчик не исполнил принятые на себя обязательства по договору, в связи с чем, истец обратился к мировому судье с заявлением о вынесении судебного приказа.</w:t>
      </w:r>
    </w:p>
    <w:p w:rsidR="0003426E"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 xml:space="preserve">Согласно определению мирового судьи судебного участка </w:t>
      </w:r>
      <w:r w:rsidRPr="00FB5E33" w:rsidR="00E8747A">
        <w:rPr>
          <w:rFonts w:ascii="Times New Roman" w:hAnsi="Times New Roman"/>
          <w:sz w:val="26"/>
          <w:szCs w:val="26"/>
        </w:rPr>
        <w:t xml:space="preserve">№ </w:t>
      </w:r>
      <w:r w:rsidRPr="00FB5E33" w:rsidR="00E8747A">
        <w:rPr>
          <w:rFonts w:ascii="Times New Roman" w:hAnsi="Times New Roman"/>
          <w:color w:val="000000"/>
          <w:sz w:val="26"/>
          <w:szCs w:val="26"/>
        </w:rPr>
        <w:t xml:space="preserve">Сакского судебного района  Республики Крым </w:t>
      </w:r>
      <w:r w:rsidRPr="00FB5E33">
        <w:rPr>
          <w:rFonts w:ascii="Times New Roman" w:hAnsi="Times New Roman"/>
          <w:sz w:val="26"/>
          <w:szCs w:val="26"/>
        </w:rPr>
        <w:t xml:space="preserve">от </w:t>
      </w:r>
      <w:r w:rsidRPr="00FB5E33" w:rsidR="00E8747A">
        <w:rPr>
          <w:rFonts w:ascii="Times New Roman" w:hAnsi="Times New Roman"/>
          <w:sz w:val="26"/>
          <w:szCs w:val="26"/>
        </w:rPr>
        <w:t xml:space="preserve">13.10.2025 года </w:t>
      </w:r>
      <w:r w:rsidRPr="00FB5E33">
        <w:rPr>
          <w:rFonts w:ascii="Times New Roman" w:hAnsi="Times New Roman"/>
          <w:sz w:val="26"/>
          <w:szCs w:val="26"/>
        </w:rPr>
        <w:t>судебный приказ был отменен в связи с поступившими возражениями ответчика.</w:t>
      </w:r>
    </w:p>
    <w:p w:rsidR="0003426E"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 xml:space="preserve">С учетом изложенного просило взыскать с </w:t>
      </w:r>
      <w:r w:rsidRPr="00FB5E33" w:rsidR="00E8747A">
        <w:rPr>
          <w:rFonts w:ascii="Times New Roman" w:hAnsi="Times New Roman"/>
          <w:sz w:val="26"/>
          <w:szCs w:val="26"/>
        </w:rPr>
        <w:t xml:space="preserve">Свереняка В.С. </w:t>
      </w:r>
      <w:r w:rsidRPr="00FB5E33">
        <w:rPr>
          <w:rFonts w:ascii="Times New Roman" w:hAnsi="Times New Roman"/>
          <w:sz w:val="26"/>
          <w:szCs w:val="26"/>
        </w:rPr>
        <w:t xml:space="preserve">в пользу ООО </w:t>
      </w:r>
      <w:r w:rsidRPr="00FB5E33" w:rsidR="00E8747A">
        <w:rPr>
          <w:rFonts w:ascii="Times New Roman" w:hAnsi="Times New Roman"/>
          <w:sz w:val="26"/>
          <w:szCs w:val="26"/>
        </w:rPr>
        <w:t>«</w:t>
      </w:r>
      <w:r w:rsidRPr="00FB5E33">
        <w:rPr>
          <w:rFonts w:ascii="Times New Roman" w:hAnsi="Times New Roman"/>
          <w:sz w:val="26"/>
          <w:szCs w:val="26"/>
        </w:rPr>
        <w:t>ПКО М.Б.А. Финансы</w:t>
      </w:r>
      <w:r w:rsidRPr="00FB5E33" w:rsidR="00E8747A">
        <w:rPr>
          <w:rFonts w:ascii="Times New Roman" w:hAnsi="Times New Roman"/>
          <w:sz w:val="26"/>
          <w:szCs w:val="26"/>
        </w:rPr>
        <w:t>»</w:t>
      </w:r>
      <w:r w:rsidRPr="00FB5E33">
        <w:rPr>
          <w:rFonts w:ascii="Times New Roman" w:hAnsi="Times New Roman"/>
          <w:sz w:val="26"/>
          <w:szCs w:val="26"/>
        </w:rPr>
        <w:t xml:space="preserve"> задолженность по договору займа</w:t>
      </w:r>
      <w:r w:rsidRPr="00FB5E33" w:rsidR="00E8747A">
        <w:rPr>
          <w:rFonts w:ascii="Times New Roman" w:hAnsi="Times New Roman"/>
          <w:sz w:val="26"/>
          <w:szCs w:val="26"/>
        </w:rPr>
        <w:t xml:space="preserve"> № 1005075802/1 от 24 </w:t>
      </w:r>
      <w:r w:rsidRPr="00FB5E33" w:rsidR="00E8747A">
        <w:rPr>
          <w:rFonts w:ascii="Times New Roman" w:hAnsi="Times New Roman"/>
          <w:sz w:val="26"/>
          <w:szCs w:val="26"/>
        </w:rPr>
        <w:t>ноября 2024 года  в сумме 15 023 руб. 80 коп., из них: основной долг 6000 руб. 00 коп., проценты 7278 руб. 60 коп., неустойку 1223 руб. 80 коп., штрафы 521 руб. 52 коп.</w:t>
      </w:r>
      <w:r w:rsidRPr="00FB5E33">
        <w:rPr>
          <w:rFonts w:ascii="Times New Roman" w:hAnsi="Times New Roman"/>
          <w:sz w:val="26"/>
          <w:szCs w:val="26"/>
        </w:rPr>
        <w:t>, а также расходы по оплате государственной пошлины в размере 4 000 руб.</w:t>
      </w:r>
    </w:p>
    <w:p w:rsidR="0003426E"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 xml:space="preserve">Представитель </w:t>
      </w:r>
      <w:r w:rsidRPr="00FB5E33" w:rsidR="00E8747A">
        <w:rPr>
          <w:rFonts w:ascii="Times New Roman" w:hAnsi="Times New Roman"/>
          <w:sz w:val="26"/>
          <w:szCs w:val="26"/>
        </w:rPr>
        <w:t xml:space="preserve">истца </w:t>
      </w:r>
      <w:r w:rsidRPr="00FB5E33">
        <w:rPr>
          <w:rFonts w:ascii="Times New Roman" w:hAnsi="Times New Roman"/>
          <w:sz w:val="26"/>
          <w:szCs w:val="26"/>
        </w:rPr>
        <w:t xml:space="preserve">ООО </w:t>
      </w:r>
      <w:r w:rsidRPr="00FB5E33" w:rsidR="00E8747A">
        <w:rPr>
          <w:rFonts w:ascii="Times New Roman" w:hAnsi="Times New Roman"/>
          <w:sz w:val="26"/>
          <w:szCs w:val="26"/>
        </w:rPr>
        <w:t>«</w:t>
      </w:r>
      <w:r w:rsidRPr="00FB5E33">
        <w:rPr>
          <w:rFonts w:ascii="Times New Roman" w:hAnsi="Times New Roman"/>
          <w:sz w:val="26"/>
          <w:szCs w:val="26"/>
        </w:rPr>
        <w:t xml:space="preserve">ПКО </w:t>
      </w:r>
      <w:r w:rsidRPr="00FB5E33" w:rsidR="00E8747A">
        <w:rPr>
          <w:rFonts w:ascii="Times New Roman" w:hAnsi="Times New Roman"/>
          <w:sz w:val="26"/>
          <w:szCs w:val="26"/>
        </w:rPr>
        <w:t>«</w:t>
      </w:r>
      <w:r w:rsidRPr="00FB5E33">
        <w:rPr>
          <w:rFonts w:ascii="Times New Roman" w:hAnsi="Times New Roman"/>
          <w:sz w:val="26"/>
          <w:szCs w:val="26"/>
        </w:rPr>
        <w:t>М.Б.А. Финансы</w:t>
      </w:r>
      <w:r w:rsidRPr="00FB5E33" w:rsidR="00E8747A">
        <w:rPr>
          <w:rFonts w:ascii="Times New Roman" w:hAnsi="Times New Roman"/>
          <w:sz w:val="26"/>
          <w:szCs w:val="26"/>
        </w:rPr>
        <w:t>»</w:t>
      </w:r>
      <w:r w:rsidRPr="00FB5E33">
        <w:rPr>
          <w:rFonts w:ascii="Times New Roman" w:hAnsi="Times New Roman"/>
          <w:sz w:val="26"/>
          <w:szCs w:val="26"/>
        </w:rPr>
        <w:t xml:space="preserve"> в судебное заседание не явился, надлежащим образом извещен о времени и месте рассмотрения дела. В исковом заявлении просил рассмотреть заявленные требования в его отсутствие.</w:t>
      </w:r>
    </w:p>
    <w:p w:rsidR="0003426E"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 xml:space="preserve">Ответчик </w:t>
      </w:r>
      <w:r w:rsidRPr="00FB5E33" w:rsidR="00E8747A">
        <w:rPr>
          <w:rFonts w:ascii="Times New Roman" w:hAnsi="Times New Roman"/>
          <w:sz w:val="26"/>
          <w:szCs w:val="26"/>
        </w:rPr>
        <w:t xml:space="preserve">Свереняк В.С. </w:t>
      </w:r>
      <w:r w:rsidRPr="00FB5E33">
        <w:rPr>
          <w:rFonts w:ascii="Times New Roman" w:hAnsi="Times New Roman"/>
          <w:sz w:val="26"/>
          <w:szCs w:val="26"/>
        </w:rPr>
        <w:t xml:space="preserve">в судебное заседание не явился, о слушании дела извещен своевременно и надлежащим образом. </w:t>
      </w:r>
    </w:p>
    <w:p w:rsidR="00E8747A" w:rsidRPr="00FB5E33" w:rsidP="00E8747A">
      <w:pPr>
        <w:pStyle w:val="NoSpacing"/>
        <w:ind w:firstLine="708"/>
        <w:jc w:val="both"/>
        <w:rPr>
          <w:rFonts w:ascii="Times New Roman" w:hAnsi="Times New Roman"/>
          <w:sz w:val="26"/>
          <w:szCs w:val="26"/>
        </w:rPr>
      </w:pPr>
      <w:r w:rsidRPr="00FB5E33">
        <w:rPr>
          <w:rFonts w:ascii="Times New Roman" w:hAnsi="Times New Roman"/>
          <w:sz w:val="26"/>
          <w:szCs w:val="26"/>
        </w:rPr>
        <w:t>Представитель третьего лицо, не заявляющего самостоятельных требований – ООО МФК «ВЭББАНКИР»  в судебное заседание не явился, надлежащим образом извещен о времени и месте рассмотрения дела.</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Суд, руководствуясь положением ст. 167 ГПК РФ, счел возможным рассмотреть дело в отсутствие не явившихся участников процесса, надлежащим образом уведомленных о слушании дела.</w:t>
      </w:r>
    </w:p>
    <w:p w:rsidR="0003426E" w:rsidRPr="00FB5E33" w:rsidP="00A60E05">
      <w:pPr>
        <w:pStyle w:val="NoSpacing"/>
        <w:ind w:firstLine="708"/>
        <w:jc w:val="both"/>
        <w:rPr>
          <w:rFonts w:ascii="Times New Roman" w:hAnsi="Times New Roman"/>
          <w:sz w:val="26"/>
          <w:szCs w:val="26"/>
        </w:rPr>
      </w:pPr>
      <w:r w:rsidRPr="00FB5E33">
        <w:rPr>
          <w:rFonts w:ascii="Times New Roman" w:hAnsi="Times New Roman"/>
          <w:sz w:val="26"/>
          <w:szCs w:val="26"/>
        </w:rPr>
        <w:t>Изучив материалы дела, исследовав и оценив в совокупности представленные доказательства, суд приходит к следующим выводам.</w:t>
      </w:r>
    </w:p>
    <w:p w:rsidR="00A60E05" w:rsidRPr="00FB5E33" w:rsidP="00A60E05">
      <w:pPr>
        <w:pStyle w:val="NoSpacing"/>
        <w:ind w:firstLine="708"/>
        <w:jc w:val="both"/>
        <w:rPr>
          <w:rFonts w:ascii="Times New Roman" w:hAnsi="Times New Roman"/>
          <w:sz w:val="26"/>
          <w:szCs w:val="26"/>
        </w:rPr>
      </w:pPr>
      <w:r w:rsidRPr="00FB5E33">
        <w:rPr>
          <w:rFonts w:ascii="Times New Roman" w:hAnsi="Times New Roman"/>
          <w:sz w:val="26"/>
          <w:szCs w:val="26"/>
        </w:rPr>
        <w:t>Согласно ст. 9 ГК РФ граждане и юридические лица по своему усмотрению осуществляют принадлежащие им гражданские права.</w:t>
      </w:r>
    </w:p>
    <w:p w:rsidR="00A60E05" w:rsidRPr="00FB5E33" w:rsidP="00A60E05">
      <w:pPr>
        <w:pStyle w:val="NoSpacing"/>
        <w:ind w:firstLine="708"/>
        <w:jc w:val="both"/>
        <w:rPr>
          <w:rFonts w:ascii="Times New Roman" w:hAnsi="Times New Roman"/>
          <w:sz w:val="26"/>
          <w:szCs w:val="26"/>
        </w:rPr>
      </w:pPr>
      <w:r w:rsidRPr="00FB5E33">
        <w:rPr>
          <w:rFonts w:ascii="Times New Roman" w:hAnsi="Times New Roman"/>
          <w:sz w:val="26"/>
          <w:szCs w:val="26"/>
        </w:rPr>
        <w:t>В силу ст. 422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A60E05" w:rsidRPr="00FB5E33" w:rsidP="00A60E05">
      <w:pPr>
        <w:pStyle w:val="NoSpacing"/>
        <w:ind w:firstLine="708"/>
        <w:jc w:val="both"/>
        <w:rPr>
          <w:rFonts w:ascii="Times New Roman" w:hAnsi="Times New Roman"/>
          <w:sz w:val="26"/>
          <w:szCs w:val="26"/>
        </w:rPr>
      </w:pPr>
      <w:r w:rsidRPr="00FB5E33">
        <w:rPr>
          <w:rFonts w:ascii="Times New Roman" w:hAnsi="Times New Roman"/>
          <w:sz w:val="26"/>
          <w:szCs w:val="26"/>
        </w:rPr>
        <w:t>В соответствии со ст. 433 ГК РФ договор признается заключенным в момент получения лицом, направившим оферту, ее акцепта.</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В соответствии со ст.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Согласно ст. 819 ГК РФ, по договору займа банк обязуется предоставить денежные средства заемщику, а заемщик обязуется возвратить полученные денежные средства и уплатить проценты.</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В соответствии с требованиями ст. ст. 309, 310, 314 ГК РФ обязательства должны исполняться надлежащим образом в соответствии с условиями обязательства и требованиями закона, обязательство подлежит исполнению в срок, предусмотренный обязательством. Односторонний отказ от исполнения обязательств и одностороннее изменение его условий не допускается.</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На основании ст. 810 ГК РФ заемщик обязан возвратить займодавцу полученную сумму займа в срок и в порядке, которые предусмотрены договором займа.</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В силу п. 1 ст.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В соответствии с п. 1 ст. 382 ГК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В силу п. 2 статьи 382 ГК РФ для перехода к другому лицу прав кредитора не требуется согласие должника.</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Пунктом 1 ст. 384 ГК РФ предусмотрено, что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1E4BDC" w:rsidRPr="00FB5E33" w:rsidP="00A60E05">
      <w:pPr>
        <w:pStyle w:val="NoSpacing"/>
        <w:ind w:firstLine="708"/>
        <w:jc w:val="both"/>
        <w:rPr>
          <w:rFonts w:ascii="Times New Roman" w:hAnsi="Times New Roman"/>
          <w:sz w:val="26"/>
          <w:szCs w:val="26"/>
        </w:rPr>
      </w:pPr>
      <w:r w:rsidRPr="00FB5E33">
        <w:rPr>
          <w:rFonts w:ascii="Times New Roman" w:hAnsi="Times New Roman"/>
          <w:sz w:val="26"/>
          <w:szCs w:val="26"/>
        </w:rPr>
        <w:t xml:space="preserve">Судом установлено и подтверждается материалами дела, что </w:t>
      </w:r>
      <w:r w:rsidRPr="00FB5E33">
        <w:rPr>
          <w:rFonts w:ascii="Times New Roman" w:hAnsi="Times New Roman"/>
          <w:sz w:val="26"/>
          <w:szCs w:val="26"/>
        </w:rPr>
        <w:t>24 ноября 2024 года  ООО МФК «ВЭББАНКИР» и Свереняк В.С. заключили договор займа № 1005075802/1, в соответствии с которым ООО МФК «ВЭББАНКИР» предоставило заемщику денежные средства в размере 6000 руб.,</w:t>
      </w:r>
      <w:r w:rsidRPr="00FB5E33">
        <w:rPr>
          <w:rFonts w:ascii="Times New Roman" w:hAnsi="Times New Roman"/>
          <w:sz w:val="26"/>
          <w:szCs w:val="26"/>
        </w:rPr>
        <w:t xml:space="preserve"> а заемщик обязался возвратить полученный заем и уплатить проценты в порядке и на условиях, установленных договором. ООО МФК "ВЭББАНКИР" исполнило свои обязательства по договору в полном объеме, денежные средства были перечислены на счет ответчика.</w:t>
      </w:r>
      <w:r w:rsidRPr="00FB5E33" w:rsidR="00A60E05">
        <w:rPr>
          <w:rFonts w:ascii="Times New Roman" w:hAnsi="Times New Roman"/>
          <w:sz w:val="26"/>
          <w:szCs w:val="26"/>
        </w:rPr>
        <w:t xml:space="preserve"> Заемщик обязался возвратить полученный займ и уплатить на него проценты в порядке и на условиях, установленных Договором в срок по 13 декабря 2024 года </w:t>
      </w:r>
      <w:r w:rsidRPr="00FB5E33">
        <w:rPr>
          <w:rFonts w:ascii="Times New Roman" w:hAnsi="Times New Roman"/>
          <w:sz w:val="26"/>
          <w:szCs w:val="26"/>
        </w:rPr>
        <w:t xml:space="preserve">(л.д.5-8). </w:t>
      </w:r>
    </w:p>
    <w:p w:rsidR="0003426E" w:rsidRPr="00FB5E33" w:rsidP="001E4BDC">
      <w:pPr>
        <w:pStyle w:val="NoSpacing"/>
        <w:ind w:firstLine="708"/>
        <w:jc w:val="both"/>
        <w:rPr>
          <w:rFonts w:ascii="Times New Roman" w:hAnsi="Times New Roman"/>
          <w:sz w:val="26"/>
          <w:szCs w:val="26"/>
        </w:rPr>
      </w:pPr>
      <w:r w:rsidRPr="00FB5E33">
        <w:rPr>
          <w:rFonts w:ascii="Times New Roman" w:hAnsi="Times New Roman"/>
          <w:sz w:val="26"/>
          <w:szCs w:val="26"/>
        </w:rPr>
        <w:t xml:space="preserve"> </w:t>
      </w:r>
      <w:r w:rsidRPr="00FB5E33">
        <w:rPr>
          <w:rFonts w:ascii="Times New Roman" w:hAnsi="Times New Roman"/>
          <w:sz w:val="26"/>
          <w:szCs w:val="26"/>
        </w:rPr>
        <w:t xml:space="preserve">Сведений о том, что указанный </w:t>
      </w:r>
      <w:r w:rsidRPr="00FB5E33">
        <w:rPr>
          <w:rFonts w:ascii="Times New Roman" w:hAnsi="Times New Roman"/>
          <w:sz w:val="26"/>
          <w:szCs w:val="26"/>
        </w:rPr>
        <w:t xml:space="preserve">номер мобильного телефона +79786976482 с использованием которого был заключен договор займа, </w:t>
      </w:r>
      <w:r w:rsidRPr="00FB5E33">
        <w:rPr>
          <w:rFonts w:ascii="Times New Roman" w:hAnsi="Times New Roman"/>
          <w:sz w:val="26"/>
          <w:szCs w:val="26"/>
        </w:rPr>
        <w:t xml:space="preserve">не принадлежит ответчику, </w:t>
      </w:r>
      <w:r w:rsidRPr="00FB5E33">
        <w:rPr>
          <w:rFonts w:ascii="Times New Roman" w:hAnsi="Times New Roman"/>
          <w:sz w:val="26"/>
          <w:szCs w:val="26"/>
        </w:rPr>
        <w:t xml:space="preserve">Свереняком В.С. </w:t>
      </w:r>
      <w:r w:rsidRPr="00FB5E33">
        <w:rPr>
          <w:rFonts w:ascii="Times New Roman" w:hAnsi="Times New Roman"/>
          <w:sz w:val="26"/>
          <w:szCs w:val="26"/>
        </w:rPr>
        <w:t>не представлено. Документов,</w:t>
      </w:r>
      <w:r w:rsidRPr="00FB5E33" w:rsidR="00A60E05">
        <w:rPr>
          <w:rFonts w:ascii="Times New Roman" w:hAnsi="Times New Roman"/>
          <w:sz w:val="26"/>
          <w:szCs w:val="26"/>
        </w:rPr>
        <w:t xml:space="preserve"> достоверно подтверждающих, </w:t>
      </w:r>
      <w:r w:rsidRPr="00FB5E33">
        <w:rPr>
          <w:rFonts w:ascii="Times New Roman" w:hAnsi="Times New Roman"/>
          <w:sz w:val="26"/>
          <w:szCs w:val="26"/>
        </w:rPr>
        <w:t xml:space="preserve"> что от имени ответчика действовали </w:t>
      </w:r>
      <w:r w:rsidRPr="00FB5E33" w:rsidR="00A60E05">
        <w:rPr>
          <w:rFonts w:ascii="Times New Roman" w:hAnsi="Times New Roman"/>
          <w:sz w:val="26"/>
          <w:szCs w:val="26"/>
        </w:rPr>
        <w:t xml:space="preserve">иные лица </w:t>
      </w:r>
      <w:r w:rsidRPr="00FB5E33">
        <w:rPr>
          <w:rFonts w:ascii="Times New Roman" w:hAnsi="Times New Roman"/>
          <w:sz w:val="26"/>
          <w:szCs w:val="26"/>
        </w:rPr>
        <w:t>также в суд не представлено.</w:t>
      </w:r>
    </w:p>
    <w:p w:rsidR="0003426E" w:rsidRPr="00FB5E33" w:rsidP="00AE46C4">
      <w:pPr>
        <w:pStyle w:val="NoSpacing"/>
        <w:ind w:firstLine="708"/>
        <w:jc w:val="both"/>
        <w:rPr>
          <w:rFonts w:ascii="Times New Roman" w:hAnsi="Times New Roman"/>
          <w:sz w:val="26"/>
          <w:szCs w:val="26"/>
        </w:rPr>
      </w:pPr>
      <w:r w:rsidRPr="00FB5E33">
        <w:rPr>
          <w:rFonts w:ascii="Times New Roman" w:hAnsi="Times New Roman"/>
          <w:sz w:val="26"/>
          <w:szCs w:val="26"/>
        </w:rPr>
        <w:t xml:space="preserve">Из материалов дела следует, что </w:t>
      </w:r>
      <w:r w:rsidRPr="00FB5E33" w:rsidR="001E4BDC">
        <w:rPr>
          <w:rFonts w:ascii="Times New Roman" w:hAnsi="Times New Roman"/>
          <w:sz w:val="26"/>
          <w:szCs w:val="26"/>
        </w:rPr>
        <w:t xml:space="preserve">между ООО МФК «ВЭББАНКИР» и ООО «ПКО «М.Б.А. Финансы» был  заключен договор уступки прав требований № 26/05-1 от 26 мая 2025 года, на основании которого к истцу перешли права требования по договорам займа к заемщикам-физическим лицам, указанным в соответствующем реестре, в том числе право требования по договору займа № 1005075802/1 от 24 ноября 2024 года </w:t>
      </w:r>
      <w:r w:rsidRPr="00FB5E33">
        <w:rPr>
          <w:rFonts w:ascii="Times New Roman" w:hAnsi="Times New Roman"/>
          <w:sz w:val="26"/>
          <w:szCs w:val="26"/>
        </w:rPr>
        <w:t xml:space="preserve"> к заемщику </w:t>
      </w:r>
      <w:r w:rsidRPr="00FB5E33" w:rsidR="001E4BDC">
        <w:rPr>
          <w:rFonts w:ascii="Times New Roman" w:hAnsi="Times New Roman"/>
          <w:sz w:val="26"/>
          <w:szCs w:val="26"/>
        </w:rPr>
        <w:t>Свереняку В.С..</w:t>
      </w:r>
      <w:r w:rsidRPr="00FB5E33" w:rsidR="00AE46C4">
        <w:rPr>
          <w:rFonts w:ascii="Times New Roman" w:hAnsi="Times New Roman"/>
          <w:sz w:val="26"/>
          <w:szCs w:val="26"/>
        </w:rPr>
        <w:t>(л.д. 16-20)</w:t>
      </w:r>
      <w:r w:rsidRPr="00FB5E33" w:rsidR="001E4BDC">
        <w:rPr>
          <w:rFonts w:ascii="Times New Roman" w:hAnsi="Times New Roman"/>
          <w:sz w:val="26"/>
          <w:szCs w:val="26"/>
        </w:rPr>
        <w:t xml:space="preserve"> </w:t>
      </w:r>
    </w:p>
    <w:p w:rsidR="0003426E" w:rsidRPr="00FB5E33" w:rsidP="00AE46C4">
      <w:pPr>
        <w:pStyle w:val="NoSpacing"/>
        <w:ind w:firstLine="708"/>
        <w:jc w:val="both"/>
        <w:rPr>
          <w:rFonts w:ascii="Times New Roman" w:hAnsi="Times New Roman"/>
          <w:sz w:val="26"/>
          <w:szCs w:val="26"/>
        </w:rPr>
      </w:pPr>
      <w:r w:rsidRPr="00FB5E33">
        <w:rPr>
          <w:rFonts w:ascii="Times New Roman" w:hAnsi="Times New Roman"/>
          <w:sz w:val="26"/>
          <w:szCs w:val="26"/>
        </w:rPr>
        <w:t>Согласно п. 24 ст. 5 Федерального закона от 21.12.2013 N 353-ФЗ "О потребительском кредите (займе)",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оказываемые услуги (выполняемые работы, реализуемые товары) кредитором заемщику за отдельную плату по договору потребительского кредита (займа) (далее - фиксируемая сумма платежей), достигнет 130 процентов от суммы предоставленного потребительского кредита (займа). 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rsidR="00A60E05" w:rsidRPr="00FB5E33" w:rsidP="00A60E05">
      <w:pPr>
        <w:pStyle w:val="NoSpacing"/>
        <w:ind w:firstLine="708"/>
        <w:jc w:val="both"/>
        <w:rPr>
          <w:rFonts w:ascii="Times New Roman" w:hAnsi="Times New Roman"/>
          <w:sz w:val="26"/>
          <w:szCs w:val="26"/>
        </w:rPr>
      </w:pPr>
      <w:r w:rsidRPr="00FB5E33">
        <w:rPr>
          <w:rFonts w:ascii="Times New Roman" w:hAnsi="Times New Roman"/>
          <w:sz w:val="26"/>
          <w:szCs w:val="26"/>
        </w:rPr>
        <w:t>В соответствии с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60E05" w:rsidRPr="00FB5E33" w:rsidP="00FC3E23">
      <w:pPr>
        <w:pStyle w:val="NoSpacing"/>
        <w:ind w:firstLine="708"/>
        <w:jc w:val="both"/>
        <w:rPr>
          <w:rFonts w:ascii="Times New Roman" w:hAnsi="Times New Roman"/>
          <w:sz w:val="26"/>
          <w:szCs w:val="26"/>
        </w:rPr>
      </w:pPr>
      <w:r w:rsidRPr="00FB5E33">
        <w:rPr>
          <w:rFonts w:ascii="Times New Roman" w:hAnsi="Times New Roman"/>
          <w:sz w:val="26"/>
          <w:szCs w:val="26"/>
        </w:rPr>
        <w:t xml:space="preserve">Судом установлено, что период указанный истцом с 14 декабря 2024 года (момент начала нарушения  ответчиком условий возврата долга, предусмотренный </w:t>
      </w:r>
      <w:r w:rsidRPr="00FB5E33" w:rsidR="00FC3E23">
        <w:rPr>
          <w:rFonts w:ascii="Times New Roman" w:hAnsi="Times New Roman"/>
          <w:sz w:val="26"/>
          <w:szCs w:val="26"/>
        </w:rPr>
        <w:t>договором</w:t>
      </w:r>
      <w:r w:rsidRPr="00FB5E33">
        <w:rPr>
          <w:rFonts w:ascii="Times New Roman" w:hAnsi="Times New Roman"/>
          <w:sz w:val="26"/>
          <w:szCs w:val="26"/>
        </w:rPr>
        <w:t>)</w:t>
      </w:r>
      <w:r w:rsidRPr="00FB5E33" w:rsidR="00FC3E23">
        <w:rPr>
          <w:rFonts w:ascii="Times New Roman" w:hAnsi="Times New Roman"/>
          <w:sz w:val="26"/>
          <w:szCs w:val="26"/>
        </w:rPr>
        <w:t xml:space="preserve"> по 26 мая 2025 года (дата уступки требования по договору) определен верно.</w:t>
      </w:r>
    </w:p>
    <w:p w:rsidR="00A60E05" w:rsidRPr="00FB5E33" w:rsidP="00FC3E23">
      <w:pPr>
        <w:pStyle w:val="NoSpacing"/>
        <w:ind w:firstLine="708"/>
        <w:jc w:val="both"/>
        <w:rPr>
          <w:rFonts w:ascii="Times New Roman" w:hAnsi="Times New Roman"/>
          <w:sz w:val="26"/>
          <w:szCs w:val="26"/>
        </w:rPr>
      </w:pPr>
      <w:r w:rsidRPr="00FB5E33">
        <w:rPr>
          <w:rFonts w:ascii="Times New Roman" w:hAnsi="Times New Roman"/>
          <w:sz w:val="26"/>
          <w:szCs w:val="26"/>
        </w:rPr>
        <w:t>Из представленного истцом расчета усматривается,</w:t>
      </w:r>
      <w:r w:rsidRPr="00FB5E33" w:rsidR="00FC3E23">
        <w:rPr>
          <w:rFonts w:ascii="Times New Roman" w:hAnsi="Times New Roman"/>
          <w:sz w:val="26"/>
          <w:szCs w:val="26"/>
        </w:rPr>
        <w:t xml:space="preserve"> что </w:t>
      </w:r>
      <w:r w:rsidRPr="00FB5E33">
        <w:rPr>
          <w:rFonts w:ascii="Times New Roman" w:hAnsi="Times New Roman"/>
          <w:sz w:val="26"/>
          <w:szCs w:val="26"/>
        </w:rPr>
        <w:t xml:space="preserve"> общая</w:t>
      </w:r>
      <w:r w:rsidRPr="00FB5E33" w:rsidR="00FC3E23">
        <w:rPr>
          <w:rFonts w:ascii="Times New Roman" w:hAnsi="Times New Roman"/>
          <w:sz w:val="26"/>
          <w:szCs w:val="26"/>
        </w:rPr>
        <w:t xml:space="preserve"> сумма</w:t>
      </w:r>
      <w:r w:rsidRPr="00FB5E33">
        <w:rPr>
          <w:rFonts w:ascii="Times New Roman" w:hAnsi="Times New Roman"/>
          <w:sz w:val="26"/>
          <w:szCs w:val="26"/>
        </w:rPr>
        <w:t xml:space="preserve"> задолженност</w:t>
      </w:r>
      <w:r w:rsidRPr="00FB5E33" w:rsidR="00FC3E23">
        <w:rPr>
          <w:rFonts w:ascii="Times New Roman" w:hAnsi="Times New Roman"/>
          <w:sz w:val="26"/>
          <w:szCs w:val="26"/>
        </w:rPr>
        <w:t xml:space="preserve">и за вышеуказанный период </w:t>
      </w:r>
      <w:r w:rsidRPr="00FB5E33">
        <w:rPr>
          <w:rFonts w:ascii="Times New Roman" w:hAnsi="Times New Roman"/>
          <w:sz w:val="26"/>
          <w:szCs w:val="26"/>
        </w:rPr>
        <w:t xml:space="preserve"> составляет </w:t>
      </w:r>
      <w:r w:rsidRPr="00FB5E33" w:rsidR="00FC3E23">
        <w:rPr>
          <w:rFonts w:ascii="Times New Roman" w:hAnsi="Times New Roman"/>
          <w:sz w:val="26"/>
          <w:szCs w:val="26"/>
        </w:rPr>
        <w:t>15 023 руб. 80 коп., из них: основной долг 6000 руб. 00 коп., проценты 7278 руб. 60 коп., неустойка 1223 руб. 80 коп., штрафы 521 руб. 52 коп.</w:t>
      </w:r>
    </w:p>
    <w:p w:rsidR="0003426E" w:rsidRPr="00FB5E33" w:rsidP="00FC3E23">
      <w:pPr>
        <w:pStyle w:val="NoSpacing"/>
        <w:ind w:firstLine="708"/>
        <w:jc w:val="both"/>
        <w:rPr>
          <w:rFonts w:ascii="Times New Roman" w:hAnsi="Times New Roman"/>
          <w:sz w:val="26"/>
          <w:szCs w:val="26"/>
        </w:rPr>
      </w:pPr>
      <w:r w:rsidRPr="00FB5E33">
        <w:rPr>
          <w:rFonts w:ascii="Times New Roman" w:hAnsi="Times New Roman"/>
          <w:sz w:val="26"/>
          <w:szCs w:val="26"/>
        </w:rPr>
        <w:t>Ответчиком представленный истцом расчет не оспорен. Оснований сомневаться в предоставленном истцом расчете суммы задолженности по договору</w:t>
      </w:r>
      <w:r w:rsidRPr="00FB5E33" w:rsidR="00FC3E23">
        <w:rPr>
          <w:rFonts w:ascii="Times New Roman" w:hAnsi="Times New Roman"/>
          <w:sz w:val="26"/>
          <w:szCs w:val="26"/>
        </w:rPr>
        <w:t xml:space="preserve"> займа </w:t>
      </w:r>
      <w:r w:rsidRPr="00FB5E33">
        <w:rPr>
          <w:rFonts w:ascii="Times New Roman" w:hAnsi="Times New Roman"/>
          <w:sz w:val="26"/>
          <w:szCs w:val="26"/>
        </w:rPr>
        <w:t xml:space="preserve"> у суда не имеется.</w:t>
      </w:r>
    </w:p>
    <w:p w:rsidR="0003426E" w:rsidRPr="00FB5E33" w:rsidP="00AE46C4">
      <w:pPr>
        <w:pStyle w:val="NoSpacing"/>
        <w:ind w:firstLine="708"/>
        <w:jc w:val="both"/>
        <w:rPr>
          <w:rFonts w:ascii="Times New Roman" w:hAnsi="Times New Roman"/>
          <w:sz w:val="26"/>
          <w:szCs w:val="26"/>
        </w:rPr>
      </w:pPr>
      <w:r w:rsidRPr="00FB5E33">
        <w:rPr>
          <w:rFonts w:ascii="Times New Roman" w:hAnsi="Times New Roman"/>
          <w:sz w:val="26"/>
          <w:szCs w:val="26"/>
        </w:rPr>
        <w:t>Доказательств, подтверждающих возражения ответчика об отсутствии договорных отношений с истцом не представлено. Сведений о том, что номер телефона или банковская карта на которую были перечислены денежные средства ему не принадлежит также не представлено, как и доказательств использования персональных данных ответчика мошенниками в корыстных целях.</w:t>
      </w:r>
    </w:p>
    <w:p w:rsidR="0003426E" w:rsidRPr="00FB5E33" w:rsidP="00AE46C4">
      <w:pPr>
        <w:pStyle w:val="NoSpacing"/>
        <w:ind w:firstLine="708"/>
        <w:jc w:val="both"/>
        <w:rPr>
          <w:rFonts w:ascii="Times New Roman" w:hAnsi="Times New Roman"/>
          <w:sz w:val="26"/>
          <w:szCs w:val="26"/>
        </w:rPr>
      </w:pPr>
      <w:r w:rsidRPr="00FB5E33">
        <w:rPr>
          <w:rFonts w:ascii="Times New Roman" w:hAnsi="Times New Roman"/>
          <w:sz w:val="26"/>
          <w:szCs w:val="26"/>
        </w:rPr>
        <w:t>Таким образом, с учетом того, что факт невозврата суммы задолженности подтвержден материалами дела, суд приходит к выводу, что требования истца о взыскании с ответчика суммы образовавшейся задолженности по договору займа обоснованы и подлежат удовлетворению в полном объеме.</w:t>
      </w:r>
    </w:p>
    <w:p w:rsidR="00FB5E33" w:rsidRPr="00FB5E33" w:rsidP="00FB5E33">
      <w:pPr>
        <w:pStyle w:val="ConsPlusNormal"/>
        <w:ind w:firstLine="540"/>
        <w:jc w:val="both"/>
        <w:rPr>
          <w:sz w:val="26"/>
          <w:szCs w:val="26"/>
        </w:rPr>
      </w:pPr>
      <w:r w:rsidRPr="00FB5E33">
        <w:rPr>
          <w:sz w:val="26"/>
          <w:szCs w:val="26"/>
        </w:rPr>
        <w:t>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а ответчику пропорционально той части исковых требований, в которой истцу отказано.</w:t>
      </w:r>
    </w:p>
    <w:p w:rsidR="00FB5E33" w:rsidRPr="00FB5E33" w:rsidP="00FB5E33">
      <w:pPr>
        <w:pStyle w:val="ConsPlusNormal"/>
        <w:ind w:firstLine="540"/>
        <w:jc w:val="both"/>
        <w:rPr>
          <w:sz w:val="26"/>
          <w:szCs w:val="26"/>
        </w:rPr>
      </w:pPr>
      <w:r w:rsidRPr="00FB5E33">
        <w:rPr>
          <w:sz w:val="26"/>
          <w:szCs w:val="26"/>
        </w:rPr>
        <w:t>Принимая во внимание, что требования истца удовлетворены</w:t>
      </w:r>
      <w:r>
        <w:rPr>
          <w:sz w:val="26"/>
          <w:szCs w:val="26"/>
        </w:rPr>
        <w:t xml:space="preserve"> в полном объеме</w:t>
      </w:r>
      <w:r w:rsidRPr="00FB5E33">
        <w:rPr>
          <w:sz w:val="26"/>
          <w:szCs w:val="26"/>
        </w:rPr>
        <w:t xml:space="preserve">, с ответчика </w:t>
      </w:r>
      <w:r>
        <w:rPr>
          <w:sz w:val="26"/>
          <w:szCs w:val="26"/>
        </w:rPr>
        <w:t xml:space="preserve">Свереняка В.С. </w:t>
      </w:r>
      <w:r w:rsidRPr="00FB5E33">
        <w:rPr>
          <w:sz w:val="26"/>
          <w:szCs w:val="26"/>
        </w:rPr>
        <w:t xml:space="preserve">в пользу истца подлежат взысканию расходы по уплате государственной пошлины </w:t>
      </w:r>
      <w:r>
        <w:rPr>
          <w:sz w:val="26"/>
          <w:szCs w:val="26"/>
        </w:rPr>
        <w:t>в сумме 4000 рублей 00</w:t>
      </w:r>
      <w:r w:rsidRPr="00FB5E33">
        <w:rPr>
          <w:sz w:val="26"/>
          <w:szCs w:val="26"/>
        </w:rPr>
        <w:t xml:space="preserve"> копеек.</w:t>
      </w:r>
    </w:p>
    <w:p w:rsidR="003B3BB2" w:rsidRPr="00FB5E33" w:rsidP="00CB1AA0">
      <w:pPr>
        <w:pStyle w:val="1"/>
        <w:ind w:firstLine="708"/>
        <w:jc w:val="both"/>
        <w:rPr>
          <w:rFonts w:ascii="Times New Roman" w:hAnsi="Times New Roman"/>
          <w:sz w:val="26"/>
          <w:szCs w:val="26"/>
        </w:rPr>
      </w:pPr>
      <w:r w:rsidRPr="00FB5E33">
        <w:rPr>
          <w:rFonts w:ascii="Times New Roman" w:hAnsi="Times New Roman"/>
          <w:sz w:val="26"/>
          <w:szCs w:val="26"/>
        </w:rPr>
        <w:t>На основании изложенного, руководствуясь ст. ст. 67, 68, 71, 98, 103, 181, 194-199 ГПК Российской Федерации, мировой судья</w:t>
      </w:r>
    </w:p>
    <w:p w:rsidR="00A07912" w:rsidRPr="00FB5E33" w:rsidP="00CB1AA0">
      <w:pPr>
        <w:pStyle w:val="1"/>
        <w:ind w:firstLine="708"/>
        <w:jc w:val="both"/>
        <w:rPr>
          <w:rFonts w:ascii="Times New Roman" w:hAnsi="Times New Roman"/>
          <w:sz w:val="26"/>
          <w:szCs w:val="26"/>
        </w:rPr>
      </w:pPr>
    </w:p>
    <w:p w:rsidR="003B3BB2" w:rsidRPr="00FB5E33" w:rsidP="00CB1AA0">
      <w:pPr>
        <w:pStyle w:val="1"/>
        <w:jc w:val="center"/>
        <w:rPr>
          <w:rFonts w:ascii="Times New Roman" w:hAnsi="Times New Roman"/>
          <w:sz w:val="26"/>
          <w:szCs w:val="26"/>
        </w:rPr>
      </w:pPr>
      <w:r w:rsidRPr="00FB5E33">
        <w:rPr>
          <w:rFonts w:ascii="Times New Roman" w:hAnsi="Times New Roman"/>
          <w:sz w:val="26"/>
          <w:szCs w:val="26"/>
        </w:rPr>
        <w:t>Р Е Ш И Л:</w:t>
      </w:r>
    </w:p>
    <w:p w:rsidR="00A07912" w:rsidRPr="00FB5E33" w:rsidP="00CB1AA0">
      <w:pPr>
        <w:pStyle w:val="1"/>
        <w:jc w:val="center"/>
        <w:rPr>
          <w:rFonts w:ascii="Times New Roman" w:hAnsi="Times New Roman"/>
          <w:sz w:val="26"/>
          <w:szCs w:val="26"/>
        </w:rPr>
      </w:pPr>
    </w:p>
    <w:p w:rsidR="00CB1AA0" w:rsidRPr="00FB5E33" w:rsidP="00CB1AA0">
      <w:pPr>
        <w:pStyle w:val="1"/>
        <w:ind w:firstLine="708"/>
        <w:jc w:val="both"/>
        <w:rPr>
          <w:rFonts w:ascii="Times New Roman" w:hAnsi="Times New Roman"/>
          <w:sz w:val="26"/>
          <w:szCs w:val="26"/>
        </w:rPr>
      </w:pPr>
      <w:r w:rsidRPr="00FB5E33">
        <w:rPr>
          <w:rFonts w:ascii="Times New Roman" w:hAnsi="Times New Roman"/>
          <w:sz w:val="26"/>
          <w:szCs w:val="26"/>
        </w:rPr>
        <w:t>Исковые требования</w:t>
      </w:r>
      <w:r w:rsidRPr="00FB5E33" w:rsidR="00B71087">
        <w:rPr>
          <w:rFonts w:ascii="Times New Roman" w:hAnsi="Times New Roman"/>
          <w:sz w:val="26"/>
          <w:szCs w:val="26"/>
        </w:rPr>
        <w:t xml:space="preserve"> </w:t>
      </w:r>
      <w:r w:rsidRPr="00FB5E33" w:rsidR="00F868FD">
        <w:rPr>
          <w:rFonts w:ascii="Times New Roman" w:hAnsi="Times New Roman"/>
          <w:sz w:val="26"/>
          <w:szCs w:val="26"/>
        </w:rPr>
        <w:t xml:space="preserve">Общества с ограниченной ответственностью «Профессиональной коллекторской организации «М.Б.А. Финансы» к </w:t>
      </w:r>
      <w:r w:rsidRPr="00FB5E33" w:rsidR="00AC5E45">
        <w:rPr>
          <w:rFonts w:ascii="Times New Roman" w:hAnsi="Times New Roman"/>
          <w:sz w:val="26"/>
          <w:szCs w:val="26"/>
        </w:rPr>
        <w:t xml:space="preserve">Свереняку </w:t>
      </w:r>
      <w:r w:rsidR="0019313C">
        <w:rPr>
          <w:rFonts w:ascii="Times New Roman" w:hAnsi="Times New Roman"/>
          <w:sz w:val="26"/>
          <w:szCs w:val="26"/>
        </w:rPr>
        <w:t>В.С.</w:t>
      </w:r>
      <w:r w:rsidRPr="00FB5E33" w:rsidR="00A07912">
        <w:rPr>
          <w:rFonts w:ascii="Times New Roman" w:hAnsi="Times New Roman"/>
          <w:sz w:val="26"/>
          <w:szCs w:val="26"/>
        </w:rPr>
        <w:t xml:space="preserve">, третье лицо, не заявляющее самостоятельных требований – Общество с ограниченной ответственностью Микрофинансовая компания «ВЭББАНКИР» </w:t>
      </w:r>
      <w:r w:rsidRPr="00FB5E33" w:rsidR="00F868FD">
        <w:rPr>
          <w:rFonts w:ascii="Times New Roman" w:hAnsi="Times New Roman"/>
          <w:sz w:val="26"/>
          <w:szCs w:val="26"/>
        </w:rPr>
        <w:t>о взыскании задолженности по договору займа, процентов за пользование займом, штрафа, расходов по оплате государственной пошлины</w:t>
      </w:r>
      <w:r w:rsidRPr="00FB5E33" w:rsidR="00B71087">
        <w:rPr>
          <w:rFonts w:ascii="Times New Roman" w:hAnsi="Times New Roman"/>
          <w:sz w:val="26"/>
          <w:szCs w:val="26"/>
        </w:rPr>
        <w:t>, удовлетворить</w:t>
      </w:r>
      <w:r w:rsidRPr="00FB5E33">
        <w:rPr>
          <w:rFonts w:ascii="Times New Roman" w:hAnsi="Times New Roman"/>
          <w:sz w:val="26"/>
          <w:szCs w:val="26"/>
        </w:rPr>
        <w:t xml:space="preserve"> </w:t>
      </w:r>
      <w:r w:rsidRPr="00FB5E33" w:rsidR="006E2C7E">
        <w:rPr>
          <w:rFonts w:ascii="Times New Roman" w:hAnsi="Times New Roman"/>
          <w:sz w:val="26"/>
          <w:szCs w:val="26"/>
        </w:rPr>
        <w:t>в полном объеме</w:t>
      </w:r>
      <w:r w:rsidRPr="00FB5E33">
        <w:rPr>
          <w:rFonts w:ascii="Times New Roman" w:hAnsi="Times New Roman"/>
          <w:sz w:val="26"/>
          <w:szCs w:val="26"/>
        </w:rPr>
        <w:t>.</w:t>
      </w:r>
    </w:p>
    <w:p w:rsidR="007216A2" w:rsidRPr="00FB5E33" w:rsidP="00AD39AB">
      <w:pPr>
        <w:pStyle w:val="NoSpacing"/>
        <w:ind w:firstLine="567"/>
        <w:jc w:val="both"/>
        <w:rPr>
          <w:rFonts w:ascii="Times New Roman" w:hAnsi="Times New Roman"/>
          <w:sz w:val="26"/>
          <w:szCs w:val="26"/>
        </w:rPr>
      </w:pPr>
      <w:r w:rsidRPr="00FB5E33">
        <w:rPr>
          <w:rFonts w:ascii="Times New Roman" w:hAnsi="Times New Roman"/>
          <w:sz w:val="26"/>
          <w:szCs w:val="26"/>
        </w:rPr>
        <w:t>Взыскать с</w:t>
      </w:r>
      <w:r w:rsidRPr="00FB5E33" w:rsidR="003D109C">
        <w:rPr>
          <w:rFonts w:ascii="Times New Roman" w:hAnsi="Times New Roman"/>
          <w:sz w:val="26"/>
          <w:szCs w:val="26"/>
        </w:rPr>
        <w:t xml:space="preserve"> </w:t>
      </w:r>
      <w:r w:rsidRPr="00FB5E33" w:rsidR="00AC5E45">
        <w:rPr>
          <w:rFonts w:ascii="Times New Roman" w:hAnsi="Times New Roman"/>
          <w:sz w:val="26"/>
          <w:szCs w:val="26"/>
        </w:rPr>
        <w:t xml:space="preserve">Свереняка </w:t>
      </w:r>
      <w:r w:rsidR="0019313C">
        <w:rPr>
          <w:rFonts w:ascii="Times New Roman" w:hAnsi="Times New Roman"/>
          <w:sz w:val="26"/>
          <w:szCs w:val="26"/>
        </w:rPr>
        <w:t>В.С.</w:t>
      </w:r>
      <w:r w:rsidRPr="00FB5E33" w:rsidR="00AC5E45">
        <w:rPr>
          <w:rFonts w:ascii="Times New Roman" w:hAnsi="Times New Roman"/>
          <w:sz w:val="26"/>
          <w:szCs w:val="26"/>
        </w:rPr>
        <w:t xml:space="preserve">, </w:t>
      </w:r>
      <w:r w:rsidRPr="00FB5E33">
        <w:rPr>
          <w:rFonts w:ascii="Times New Roman" w:hAnsi="Times New Roman"/>
          <w:sz w:val="26"/>
          <w:szCs w:val="26"/>
        </w:rPr>
        <w:t>в пользу</w:t>
      </w:r>
      <w:r w:rsidRPr="00FB5E33" w:rsidR="00F868FD">
        <w:rPr>
          <w:rFonts w:ascii="Times New Roman" w:hAnsi="Times New Roman"/>
          <w:sz w:val="26"/>
          <w:szCs w:val="26"/>
        </w:rPr>
        <w:t xml:space="preserve"> Общества с ограниченной ответственностью «Профессиональной коллекторской организации «М.Б.А. Финансы»</w:t>
      </w:r>
      <w:r w:rsidRPr="00FB5E33">
        <w:rPr>
          <w:rFonts w:ascii="Times New Roman" w:hAnsi="Times New Roman"/>
          <w:sz w:val="26"/>
          <w:szCs w:val="26"/>
        </w:rPr>
        <w:t xml:space="preserve"> задолженность по договору займа №</w:t>
      </w:r>
      <w:r w:rsidRPr="00FB5E33" w:rsidR="00440750">
        <w:rPr>
          <w:rFonts w:ascii="Times New Roman" w:hAnsi="Times New Roman"/>
          <w:sz w:val="26"/>
          <w:szCs w:val="26"/>
        </w:rPr>
        <w:t xml:space="preserve"> </w:t>
      </w:r>
      <w:r w:rsidRPr="00FB5E33" w:rsidR="00AC5E45">
        <w:rPr>
          <w:rFonts w:ascii="Times New Roman" w:hAnsi="Times New Roman"/>
          <w:sz w:val="26"/>
          <w:szCs w:val="26"/>
        </w:rPr>
        <w:t>1</w:t>
      </w:r>
      <w:r w:rsidRPr="00FB5E33" w:rsidR="00F868FD">
        <w:rPr>
          <w:rFonts w:ascii="Times New Roman" w:hAnsi="Times New Roman"/>
          <w:sz w:val="26"/>
          <w:szCs w:val="26"/>
        </w:rPr>
        <w:t>00</w:t>
      </w:r>
      <w:r w:rsidRPr="00FB5E33" w:rsidR="00AC5E45">
        <w:rPr>
          <w:rFonts w:ascii="Times New Roman" w:hAnsi="Times New Roman"/>
          <w:sz w:val="26"/>
          <w:szCs w:val="26"/>
        </w:rPr>
        <w:t>5075802/1</w:t>
      </w:r>
      <w:r w:rsidRPr="00FB5E33" w:rsidR="00AD39AB">
        <w:rPr>
          <w:rFonts w:ascii="Times New Roman" w:hAnsi="Times New Roman"/>
          <w:sz w:val="26"/>
          <w:szCs w:val="26"/>
        </w:rPr>
        <w:t xml:space="preserve">  от</w:t>
      </w:r>
      <w:r w:rsidRPr="00FB5E33" w:rsidR="00F868FD">
        <w:rPr>
          <w:rFonts w:ascii="Times New Roman" w:hAnsi="Times New Roman"/>
          <w:sz w:val="26"/>
          <w:szCs w:val="26"/>
        </w:rPr>
        <w:t xml:space="preserve"> </w:t>
      </w:r>
      <w:r w:rsidRPr="00FB5E33" w:rsidR="00AC5E45">
        <w:rPr>
          <w:rFonts w:ascii="Times New Roman" w:hAnsi="Times New Roman"/>
          <w:sz w:val="26"/>
          <w:szCs w:val="26"/>
        </w:rPr>
        <w:t xml:space="preserve">24 ноября 2024 года </w:t>
      </w:r>
      <w:r w:rsidRPr="00FB5E33" w:rsidR="00AD39AB">
        <w:rPr>
          <w:rFonts w:ascii="Times New Roman" w:hAnsi="Times New Roman"/>
          <w:sz w:val="26"/>
          <w:szCs w:val="26"/>
        </w:rPr>
        <w:t xml:space="preserve">в размере </w:t>
      </w:r>
      <w:r w:rsidRPr="00FB5E33" w:rsidR="00AC5E45">
        <w:rPr>
          <w:rFonts w:ascii="Times New Roman" w:hAnsi="Times New Roman"/>
          <w:sz w:val="26"/>
          <w:szCs w:val="26"/>
        </w:rPr>
        <w:t>15</w:t>
      </w:r>
      <w:r w:rsidRPr="00FB5E33" w:rsidR="00F868FD">
        <w:rPr>
          <w:rFonts w:ascii="Times New Roman" w:hAnsi="Times New Roman"/>
          <w:sz w:val="26"/>
          <w:szCs w:val="26"/>
        </w:rPr>
        <w:t> </w:t>
      </w:r>
      <w:r w:rsidRPr="00FB5E33" w:rsidR="00AC5E45">
        <w:rPr>
          <w:rFonts w:ascii="Times New Roman" w:hAnsi="Times New Roman"/>
          <w:sz w:val="26"/>
          <w:szCs w:val="26"/>
        </w:rPr>
        <w:t>023</w:t>
      </w:r>
      <w:r w:rsidRPr="00FB5E33" w:rsidR="00F868FD">
        <w:rPr>
          <w:rFonts w:ascii="Times New Roman" w:hAnsi="Times New Roman"/>
          <w:sz w:val="26"/>
          <w:szCs w:val="26"/>
        </w:rPr>
        <w:t xml:space="preserve"> </w:t>
      </w:r>
      <w:r w:rsidRPr="00FB5E33" w:rsidR="00AD39AB">
        <w:rPr>
          <w:rFonts w:ascii="Times New Roman" w:hAnsi="Times New Roman"/>
          <w:sz w:val="26"/>
          <w:szCs w:val="26"/>
        </w:rPr>
        <w:t>рубл</w:t>
      </w:r>
      <w:r w:rsidRPr="00FB5E33" w:rsidR="00AC5E45">
        <w:rPr>
          <w:rFonts w:ascii="Times New Roman" w:hAnsi="Times New Roman"/>
          <w:sz w:val="26"/>
          <w:szCs w:val="26"/>
        </w:rPr>
        <w:t>я</w:t>
      </w:r>
      <w:r w:rsidRPr="00FB5E33" w:rsidR="00F868FD">
        <w:rPr>
          <w:rFonts w:ascii="Times New Roman" w:hAnsi="Times New Roman"/>
          <w:sz w:val="26"/>
          <w:szCs w:val="26"/>
        </w:rPr>
        <w:t xml:space="preserve"> </w:t>
      </w:r>
      <w:r w:rsidRPr="00FB5E33" w:rsidR="00AC5E45">
        <w:rPr>
          <w:rFonts w:ascii="Times New Roman" w:hAnsi="Times New Roman"/>
          <w:sz w:val="26"/>
          <w:szCs w:val="26"/>
        </w:rPr>
        <w:t>80</w:t>
      </w:r>
      <w:r w:rsidRPr="00FB5E33" w:rsidR="00F868FD">
        <w:rPr>
          <w:rFonts w:ascii="Times New Roman" w:hAnsi="Times New Roman"/>
          <w:sz w:val="26"/>
          <w:szCs w:val="26"/>
        </w:rPr>
        <w:t xml:space="preserve"> копе</w:t>
      </w:r>
      <w:r w:rsidRPr="00FB5E33" w:rsidR="00AC5E45">
        <w:rPr>
          <w:rFonts w:ascii="Times New Roman" w:hAnsi="Times New Roman"/>
          <w:sz w:val="26"/>
          <w:szCs w:val="26"/>
        </w:rPr>
        <w:t>е</w:t>
      </w:r>
      <w:r w:rsidRPr="00FB5E33" w:rsidR="00F868FD">
        <w:rPr>
          <w:rFonts w:ascii="Times New Roman" w:hAnsi="Times New Roman"/>
          <w:sz w:val="26"/>
          <w:szCs w:val="26"/>
        </w:rPr>
        <w:t>к</w:t>
      </w:r>
      <w:r w:rsidRPr="00FB5E33" w:rsidR="00AD39AB">
        <w:rPr>
          <w:rFonts w:ascii="Times New Roman" w:hAnsi="Times New Roman"/>
          <w:sz w:val="26"/>
          <w:szCs w:val="26"/>
        </w:rPr>
        <w:t xml:space="preserve">, из них: основной долг </w:t>
      </w:r>
      <w:r w:rsidRPr="00FB5E33" w:rsidR="00AC5E45">
        <w:rPr>
          <w:rFonts w:ascii="Times New Roman" w:hAnsi="Times New Roman"/>
          <w:sz w:val="26"/>
          <w:szCs w:val="26"/>
        </w:rPr>
        <w:t>6000</w:t>
      </w:r>
      <w:r w:rsidRPr="00FB5E33" w:rsidR="00AD39AB">
        <w:rPr>
          <w:rFonts w:ascii="Times New Roman" w:hAnsi="Times New Roman"/>
          <w:sz w:val="26"/>
          <w:szCs w:val="26"/>
        </w:rPr>
        <w:t xml:space="preserve"> рубл</w:t>
      </w:r>
      <w:r w:rsidRPr="00FB5E33" w:rsidR="00AC5E45">
        <w:rPr>
          <w:rFonts w:ascii="Times New Roman" w:hAnsi="Times New Roman"/>
          <w:sz w:val="26"/>
          <w:szCs w:val="26"/>
        </w:rPr>
        <w:t>ей</w:t>
      </w:r>
      <w:r w:rsidRPr="00FB5E33" w:rsidR="00FE0167">
        <w:rPr>
          <w:rFonts w:ascii="Times New Roman" w:hAnsi="Times New Roman"/>
          <w:sz w:val="26"/>
          <w:szCs w:val="26"/>
        </w:rPr>
        <w:t xml:space="preserve"> </w:t>
      </w:r>
      <w:r w:rsidRPr="00FB5E33" w:rsidR="00AC5E45">
        <w:rPr>
          <w:rFonts w:ascii="Times New Roman" w:hAnsi="Times New Roman"/>
          <w:sz w:val="26"/>
          <w:szCs w:val="26"/>
        </w:rPr>
        <w:t>00</w:t>
      </w:r>
      <w:r w:rsidRPr="00FB5E33" w:rsidR="00FE0167">
        <w:rPr>
          <w:rFonts w:ascii="Times New Roman" w:hAnsi="Times New Roman"/>
          <w:sz w:val="26"/>
          <w:szCs w:val="26"/>
        </w:rPr>
        <w:t xml:space="preserve"> копейка</w:t>
      </w:r>
      <w:r w:rsidRPr="00FB5E33" w:rsidR="00AD39AB">
        <w:rPr>
          <w:rFonts w:ascii="Times New Roman" w:hAnsi="Times New Roman"/>
          <w:sz w:val="26"/>
          <w:szCs w:val="26"/>
        </w:rPr>
        <w:t xml:space="preserve">, проценты </w:t>
      </w:r>
      <w:r w:rsidRPr="00FB5E33" w:rsidR="00FE0167">
        <w:rPr>
          <w:rFonts w:ascii="Times New Roman" w:hAnsi="Times New Roman"/>
          <w:sz w:val="26"/>
          <w:szCs w:val="26"/>
        </w:rPr>
        <w:t>7</w:t>
      </w:r>
      <w:r w:rsidRPr="00FB5E33" w:rsidR="00AC5E45">
        <w:rPr>
          <w:rFonts w:ascii="Times New Roman" w:hAnsi="Times New Roman"/>
          <w:sz w:val="26"/>
          <w:szCs w:val="26"/>
        </w:rPr>
        <w:t xml:space="preserve">278 </w:t>
      </w:r>
      <w:r w:rsidRPr="00FB5E33" w:rsidR="00FE0167">
        <w:rPr>
          <w:rFonts w:ascii="Times New Roman" w:hAnsi="Times New Roman"/>
          <w:sz w:val="26"/>
          <w:szCs w:val="26"/>
        </w:rPr>
        <w:t>рублей 60 копеек</w:t>
      </w:r>
      <w:r w:rsidRPr="00FB5E33" w:rsidR="00AD39AB">
        <w:rPr>
          <w:rFonts w:ascii="Times New Roman" w:hAnsi="Times New Roman"/>
          <w:sz w:val="26"/>
          <w:szCs w:val="26"/>
        </w:rPr>
        <w:t xml:space="preserve">, </w:t>
      </w:r>
      <w:r w:rsidRPr="00FB5E33" w:rsidR="00877D67">
        <w:rPr>
          <w:rFonts w:ascii="Times New Roman" w:hAnsi="Times New Roman"/>
          <w:sz w:val="26"/>
          <w:szCs w:val="26"/>
        </w:rPr>
        <w:t xml:space="preserve">неустойку 1223 рубля 80 копеек, </w:t>
      </w:r>
      <w:r w:rsidRPr="00FB5E33" w:rsidR="00FE0167">
        <w:rPr>
          <w:rFonts w:ascii="Times New Roman" w:hAnsi="Times New Roman"/>
          <w:sz w:val="26"/>
          <w:szCs w:val="26"/>
        </w:rPr>
        <w:t>штрафы 5</w:t>
      </w:r>
      <w:r w:rsidRPr="00FB5E33" w:rsidR="00877D67">
        <w:rPr>
          <w:rFonts w:ascii="Times New Roman" w:hAnsi="Times New Roman"/>
          <w:sz w:val="26"/>
          <w:szCs w:val="26"/>
        </w:rPr>
        <w:t>21</w:t>
      </w:r>
      <w:r w:rsidRPr="00FB5E33" w:rsidR="00FE0167">
        <w:rPr>
          <w:rFonts w:ascii="Times New Roman" w:hAnsi="Times New Roman"/>
          <w:sz w:val="26"/>
          <w:szCs w:val="26"/>
        </w:rPr>
        <w:t xml:space="preserve"> </w:t>
      </w:r>
      <w:r w:rsidRPr="00FB5E33" w:rsidR="00AD39AB">
        <w:rPr>
          <w:rFonts w:ascii="Times New Roman" w:hAnsi="Times New Roman"/>
          <w:sz w:val="26"/>
          <w:szCs w:val="26"/>
        </w:rPr>
        <w:t>рубл</w:t>
      </w:r>
      <w:r w:rsidRPr="00FB5E33" w:rsidR="00877D67">
        <w:rPr>
          <w:rFonts w:ascii="Times New Roman" w:hAnsi="Times New Roman"/>
          <w:sz w:val="26"/>
          <w:szCs w:val="26"/>
        </w:rPr>
        <w:t>ь</w:t>
      </w:r>
      <w:r w:rsidRPr="00FB5E33" w:rsidR="00AD39AB">
        <w:rPr>
          <w:rFonts w:ascii="Times New Roman" w:hAnsi="Times New Roman"/>
          <w:sz w:val="26"/>
          <w:szCs w:val="26"/>
        </w:rPr>
        <w:t xml:space="preserve"> </w:t>
      </w:r>
      <w:r w:rsidRPr="00FB5E33" w:rsidR="00FE0167">
        <w:rPr>
          <w:rFonts w:ascii="Times New Roman" w:hAnsi="Times New Roman"/>
          <w:sz w:val="26"/>
          <w:szCs w:val="26"/>
        </w:rPr>
        <w:t>5</w:t>
      </w:r>
      <w:r w:rsidRPr="00FB5E33" w:rsidR="00877D67">
        <w:rPr>
          <w:rFonts w:ascii="Times New Roman" w:hAnsi="Times New Roman"/>
          <w:sz w:val="26"/>
          <w:szCs w:val="26"/>
        </w:rPr>
        <w:t>2</w:t>
      </w:r>
      <w:r w:rsidRPr="00FB5E33" w:rsidR="00AD39AB">
        <w:rPr>
          <w:rFonts w:ascii="Times New Roman" w:hAnsi="Times New Roman"/>
          <w:sz w:val="26"/>
          <w:szCs w:val="26"/>
        </w:rPr>
        <w:t xml:space="preserve"> копе</w:t>
      </w:r>
      <w:r w:rsidRPr="00FB5E33" w:rsidR="00877D67">
        <w:rPr>
          <w:rFonts w:ascii="Times New Roman" w:hAnsi="Times New Roman"/>
          <w:sz w:val="26"/>
          <w:szCs w:val="26"/>
        </w:rPr>
        <w:t>й</w:t>
      </w:r>
      <w:r w:rsidRPr="00FB5E33" w:rsidR="00AD39AB">
        <w:rPr>
          <w:rFonts w:ascii="Times New Roman" w:hAnsi="Times New Roman"/>
          <w:sz w:val="26"/>
          <w:szCs w:val="26"/>
        </w:rPr>
        <w:t>к</w:t>
      </w:r>
      <w:r w:rsidRPr="00FB5E33" w:rsidR="00877D67">
        <w:rPr>
          <w:rFonts w:ascii="Times New Roman" w:hAnsi="Times New Roman"/>
          <w:sz w:val="26"/>
          <w:szCs w:val="26"/>
        </w:rPr>
        <w:t>и</w:t>
      </w:r>
      <w:r w:rsidRPr="00FB5E33" w:rsidR="00AD39AB">
        <w:rPr>
          <w:rFonts w:ascii="Times New Roman" w:hAnsi="Times New Roman"/>
          <w:sz w:val="26"/>
          <w:szCs w:val="26"/>
        </w:rPr>
        <w:t xml:space="preserve">,  </w:t>
      </w:r>
      <w:r w:rsidRPr="00FB5E33" w:rsidR="00AD39AB">
        <w:rPr>
          <w:rFonts w:ascii="Times New Roman" w:hAnsi="Times New Roman"/>
          <w:bCs/>
          <w:sz w:val="26"/>
          <w:szCs w:val="26"/>
        </w:rPr>
        <w:t xml:space="preserve">а также судебные расходы по уплате госпошлины в </w:t>
      </w:r>
      <w:r w:rsidRPr="00FB5E33" w:rsidR="00AD39AB">
        <w:rPr>
          <w:rFonts w:ascii="Times New Roman" w:hAnsi="Times New Roman"/>
          <w:bCs/>
          <w:sz w:val="26"/>
          <w:szCs w:val="26"/>
        </w:rPr>
        <w:t>размере 4000 рублей</w:t>
      </w:r>
      <w:r w:rsidRPr="00FB5E33" w:rsidR="00AD39AB">
        <w:rPr>
          <w:rFonts w:ascii="Times New Roman" w:hAnsi="Times New Roman"/>
          <w:sz w:val="26"/>
          <w:szCs w:val="26"/>
        </w:rPr>
        <w:t xml:space="preserve"> 00 копеек. </w:t>
      </w:r>
      <w:r w:rsidRPr="00FB5E33" w:rsidR="00AD39AB">
        <w:rPr>
          <w:rFonts w:ascii="Times New Roman" w:hAnsi="Times New Roman"/>
          <w:b/>
          <w:sz w:val="26"/>
          <w:szCs w:val="26"/>
        </w:rPr>
        <w:t xml:space="preserve">Всего взыскать </w:t>
      </w:r>
      <w:r w:rsidRPr="00FB5E33" w:rsidR="00877D67">
        <w:rPr>
          <w:rFonts w:ascii="Times New Roman" w:hAnsi="Times New Roman"/>
          <w:b/>
          <w:sz w:val="26"/>
          <w:szCs w:val="26"/>
        </w:rPr>
        <w:t>19</w:t>
      </w:r>
      <w:r w:rsidRPr="00FB5E33" w:rsidR="00AD39AB">
        <w:rPr>
          <w:rFonts w:ascii="Times New Roman" w:hAnsi="Times New Roman"/>
          <w:b/>
          <w:sz w:val="26"/>
          <w:szCs w:val="26"/>
        </w:rPr>
        <w:t> </w:t>
      </w:r>
      <w:r w:rsidRPr="00FB5E33" w:rsidR="00877D67">
        <w:rPr>
          <w:rFonts w:ascii="Times New Roman" w:hAnsi="Times New Roman"/>
          <w:b/>
          <w:sz w:val="26"/>
          <w:szCs w:val="26"/>
        </w:rPr>
        <w:t>023</w:t>
      </w:r>
      <w:r w:rsidRPr="00FB5E33" w:rsidR="00AD39AB">
        <w:rPr>
          <w:rFonts w:ascii="Times New Roman" w:hAnsi="Times New Roman"/>
          <w:b/>
          <w:sz w:val="26"/>
          <w:szCs w:val="26"/>
        </w:rPr>
        <w:t xml:space="preserve"> (</w:t>
      </w:r>
      <w:r w:rsidRPr="00FB5E33" w:rsidR="00877D67">
        <w:rPr>
          <w:rFonts w:ascii="Times New Roman" w:hAnsi="Times New Roman"/>
          <w:b/>
          <w:sz w:val="26"/>
          <w:szCs w:val="26"/>
        </w:rPr>
        <w:t>девятнадцать тысяч двадцать три</w:t>
      </w:r>
      <w:r w:rsidRPr="00FB5E33" w:rsidR="00AD39AB">
        <w:rPr>
          <w:rFonts w:ascii="Times New Roman" w:hAnsi="Times New Roman"/>
          <w:b/>
          <w:sz w:val="26"/>
          <w:szCs w:val="26"/>
        </w:rPr>
        <w:t>) рубл</w:t>
      </w:r>
      <w:r w:rsidRPr="00FB5E33" w:rsidR="00877D67">
        <w:rPr>
          <w:rFonts w:ascii="Times New Roman" w:hAnsi="Times New Roman"/>
          <w:b/>
          <w:sz w:val="26"/>
          <w:szCs w:val="26"/>
        </w:rPr>
        <w:t>я</w:t>
      </w:r>
      <w:r w:rsidRPr="00FB5E33" w:rsidR="00AD39AB">
        <w:rPr>
          <w:rFonts w:ascii="Times New Roman" w:hAnsi="Times New Roman"/>
          <w:b/>
          <w:sz w:val="26"/>
          <w:szCs w:val="26"/>
        </w:rPr>
        <w:t xml:space="preserve"> </w:t>
      </w:r>
      <w:r w:rsidRPr="00FB5E33" w:rsidR="00877D67">
        <w:rPr>
          <w:rFonts w:ascii="Times New Roman" w:hAnsi="Times New Roman"/>
          <w:b/>
          <w:sz w:val="26"/>
          <w:szCs w:val="26"/>
        </w:rPr>
        <w:t>80</w:t>
      </w:r>
      <w:r w:rsidRPr="00FB5E33" w:rsidR="00AD39AB">
        <w:rPr>
          <w:rFonts w:ascii="Times New Roman" w:hAnsi="Times New Roman"/>
          <w:b/>
          <w:sz w:val="26"/>
          <w:szCs w:val="26"/>
        </w:rPr>
        <w:t xml:space="preserve"> копе</w:t>
      </w:r>
      <w:r w:rsidRPr="00FB5E33" w:rsidR="00877D67">
        <w:rPr>
          <w:rFonts w:ascii="Times New Roman" w:hAnsi="Times New Roman"/>
          <w:b/>
          <w:sz w:val="26"/>
          <w:szCs w:val="26"/>
        </w:rPr>
        <w:t>е</w:t>
      </w:r>
      <w:r w:rsidRPr="00FB5E33" w:rsidR="00AD39AB">
        <w:rPr>
          <w:rFonts w:ascii="Times New Roman" w:hAnsi="Times New Roman"/>
          <w:b/>
          <w:sz w:val="26"/>
          <w:szCs w:val="26"/>
        </w:rPr>
        <w:t xml:space="preserve">к. </w:t>
      </w:r>
    </w:p>
    <w:p w:rsidR="00A07912" w:rsidRPr="00FB5E33" w:rsidP="00A07912">
      <w:pPr>
        <w:pStyle w:val="NoSpacing"/>
        <w:ind w:firstLine="708"/>
        <w:jc w:val="both"/>
        <w:rPr>
          <w:rFonts w:ascii="Times New Roman" w:hAnsi="Times New Roman"/>
          <w:sz w:val="26"/>
          <w:szCs w:val="26"/>
        </w:rPr>
      </w:pPr>
      <w:r w:rsidRPr="00FB5E33">
        <w:rPr>
          <w:rFonts w:ascii="Times New Roman" w:hAnsi="Times New Roman"/>
          <w:sz w:val="26"/>
          <w:szCs w:val="26"/>
        </w:rPr>
        <w:t>Решение может быть обжаловано в апелляционном порядке в Сакский районный суд Республики Крым через судебный участок № 73 Сакского судебного района</w:t>
      </w:r>
      <w:r w:rsidRPr="00FB5E33">
        <w:rPr>
          <w:rFonts w:ascii="Times New Roman" w:hAnsi="Times New Roman"/>
          <w:color w:val="000000"/>
          <w:sz w:val="26"/>
          <w:szCs w:val="26"/>
        </w:rPr>
        <w:t xml:space="preserve"> </w:t>
      </w:r>
      <w:r w:rsidRPr="00FB5E33">
        <w:rPr>
          <w:rFonts w:ascii="Times New Roman" w:hAnsi="Times New Roman"/>
          <w:sz w:val="26"/>
          <w:szCs w:val="26"/>
        </w:rPr>
        <w:t>(Сакский муниципальный район и город республиканского значения Саки  с подчиненной ему территорией)</w:t>
      </w:r>
      <w:r w:rsidRPr="00FB5E33">
        <w:rPr>
          <w:rFonts w:ascii="Times New Roman" w:hAnsi="Times New Roman"/>
          <w:color w:val="000000"/>
          <w:sz w:val="26"/>
          <w:szCs w:val="26"/>
        </w:rPr>
        <w:t xml:space="preserve"> Республики Крым,</w:t>
      </w:r>
      <w:r w:rsidRPr="00FB5E33">
        <w:rPr>
          <w:rFonts w:ascii="Times New Roman" w:hAnsi="Times New Roman"/>
          <w:sz w:val="26"/>
          <w:szCs w:val="26"/>
        </w:rPr>
        <w:t xml:space="preserve"> в течение месяца со дня вынесения решения в окончательной форме.</w:t>
      </w:r>
    </w:p>
    <w:p w:rsidR="0056479A" w:rsidP="0056479A">
      <w:pPr>
        <w:pStyle w:val="NoSpacing"/>
        <w:ind w:firstLine="708"/>
        <w:jc w:val="both"/>
        <w:rPr>
          <w:rFonts w:ascii="Times New Roman" w:hAnsi="Times New Roman"/>
          <w:sz w:val="26"/>
          <w:szCs w:val="26"/>
        </w:rPr>
      </w:pPr>
      <w:r w:rsidRPr="00FB5E33">
        <w:rPr>
          <w:rFonts w:ascii="Times New Roman" w:hAnsi="Times New Roman"/>
          <w:sz w:val="26"/>
          <w:szCs w:val="26"/>
        </w:rPr>
        <w:t>Л</w:t>
      </w:r>
      <w:r w:rsidRPr="00FB5E33">
        <w:rPr>
          <w:rFonts w:ascii="Times New Roman" w:hAnsi="Times New Roman"/>
          <w:sz w:val="26"/>
          <w:szCs w:val="26"/>
        </w:rPr>
        <w:t xml:space="preserve">ица,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rsidR="00FB5E33" w:rsidP="0056479A">
      <w:pPr>
        <w:pStyle w:val="NoSpacing"/>
        <w:ind w:firstLine="708"/>
        <w:jc w:val="both"/>
        <w:rPr>
          <w:rFonts w:ascii="Times New Roman" w:hAnsi="Times New Roman"/>
          <w:sz w:val="26"/>
          <w:szCs w:val="26"/>
        </w:rPr>
      </w:pPr>
      <w:r>
        <w:rPr>
          <w:rFonts w:ascii="Times New Roman" w:hAnsi="Times New Roman"/>
          <w:sz w:val="26"/>
          <w:szCs w:val="26"/>
        </w:rPr>
        <w:t>Решение в окончательной форме составлено 23 июня 2026 года.</w:t>
      </w:r>
    </w:p>
    <w:p w:rsidR="00CB1AA0" w:rsidRPr="00FB5E33" w:rsidP="00CB1AA0">
      <w:pPr>
        <w:pStyle w:val="NoSpacing"/>
        <w:rPr>
          <w:rFonts w:ascii="Times New Roman" w:hAnsi="Times New Roman"/>
          <w:sz w:val="26"/>
          <w:szCs w:val="26"/>
        </w:rPr>
      </w:pPr>
    </w:p>
    <w:p w:rsidR="00506829" w:rsidRPr="00FB5E33" w:rsidP="0056479A">
      <w:pPr>
        <w:pStyle w:val="1"/>
        <w:ind w:firstLine="708"/>
        <w:jc w:val="center"/>
        <w:rPr>
          <w:sz w:val="26"/>
          <w:szCs w:val="26"/>
        </w:rPr>
      </w:pPr>
      <w:r w:rsidRPr="00FB5E33">
        <w:rPr>
          <w:rFonts w:ascii="Times New Roman" w:hAnsi="Times New Roman"/>
          <w:sz w:val="26"/>
          <w:szCs w:val="26"/>
        </w:rPr>
        <w:t xml:space="preserve">Мировой судья    </w:t>
      </w:r>
      <w:r w:rsidRPr="00FB5E33">
        <w:rPr>
          <w:rFonts w:ascii="Times New Roman" w:hAnsi="Times New Roman"/>
          <w:sz w:val="26"/>
          <w:szCs w:val="26"/>
        </w:rPr>
        <w:tab/>
      </w:r>
      <w:r w:rsidRPr="00FB5E33">
        <w:rPr>
          <w:rFonts w:ascii="Times New Roman" w:hAnsi="Times New Roman"/>
          <w:sz w:val="26"/>
          <w:szCs w:val="26"/>
        </w:rPr>
        <w:tab/>
      </w:r>
      <w:r w:rsidRPr="00FB5E33">
        <w:rPr>
          <w:rFonts w:ascii="Times New Roman" w:hAnsi="Times New Roman"/>
          <w:sz w:val="26"/>
          <w:szCs w:val="26"/>
        </w:rPr>
        <w:tab/>
      </w:r>
      <w:r w:rsidRPr="00FB5E33">
        <w:rPr>
          <w:rFonts w:ascii="Times New Roman" w:hAnsi="Times New Roman"/>
          <w:sz w:val="26"/>
          <w:szCs w:val="26"/>
        </w:rPr>
        <w:tab/>
      </w:r>
      <w:r w:rsidRPr="00FB5E33">
        <w:rPr>
          <w:rFonts w:ascii="Times New Roman" w:hAnsi="Times New Roman"/>
          <w:sz w:val="26"/>
          <w:szCs w:val="26"/>
        </w:rPr>
        <w:tab/>
      </w:r>
      <w:r w:rsidRPr="00FB5E33">
        <w:rPr>
          <w:rFonts w:ascii="Times New Roman" w:hAnsi="Times New Roman"/>
          <w:sz w:val="26"/>
          <w:szCs w:val="26"/>
        </w:rPr>
        <w:tab/>
        <w:t>Васильев В.А.</w:t>
      </w:r>
    </w:p>
    <w:sectPr w:rsidSect="000F708F">
      <w:headerReference w:type="default" r:id="rId5"/>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4527461"/>
      <w:docPartObj>
        <w:docPartGallery w:val="Page Numbers (Top of Page)"/>
        <w:docPartUnique/>
      </w:docPartObj>
    </w:sdtPr>
    <w:sdtContent>
      <w:p w:rsidR="00FB5E33">
        <w:pPr>
          <w:pStyle w:val="Header"/>
          <w:jc w:val="right"/>
        </w:pPr>
        <w:r>
          <w:fldChar w:fldCharType="begin"/>
        </w:r>
        <w:r>
          <w:instrText>PAGE   \* MERGEFORMAT</w:instrText>
        </w:r>
        <w:r>
          <w:fldChar w:fldCharType="separate"/>
        </w:r>
        <w:r w:rsidR="00773E9A">
          <w:rPr>
            <w:noProof/>
          </w:rPr>
          <w:t>5</w:t>
        </w:r>
        <w:r>
          <w:fldChar w:fldCharType="end"/>
        </w:r>
      </w:p>
    </w:sdtContent>
  </w:sdt>
  <w:p w:rsidR="00FB5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A0"/>
    <w:rsid w:val="0003426E"/>
    <w:rsid w:val="000D684E"/>
    <w:rsid w:val="000E5E2D"/>
    <w:rsid w:val="000F708F"/>
    <w:rsid w:val="00144F28"/>
    <w:rsid w:val="0019313C"/>
    <w:rsid w:val="001E4BDC"/>
    <w:rsid w:val="002670DF"/>
    <w:rsid w:val="002C71E7"/>
    <w:rsid w:val="0030488B"/>
    <w:rsid w:val="0036221D"/>
    <w:rsid w:val="003B3BB2"/>
    <w:rsid w:val="003B702B"/>
    <w:rsid w:val="003D109C"/>
    <w:rsid w:val="004157C1"/>
    <w:rsid w:val="00440750"/>
    <w:rsid w:val="004E2387"/>
    <w:rsid w:val="00506829"/>
    <w:rsid w:val="00524303"/>
    <w:rsid w:val="0053715A"/>
    <w:rsid w:val="00545CC7"/>
    <w:rsid w:val="0056479A"/>
    <w:rsid w:val="00626464"/>
    <w:rsid w:val="00626F40"/>
    <w:rsid w:val="00671196"/>
    <w:rsid w:val="006813F8"/>
    <w:rsid w:val="00693A24"/>
    <w:rsid w:val="006E2C7E"/>
    <w:rsid w:val="00704CEA"/>
    <w:rsid w:val="007216A2"/>
    <w:rsid w:val="00732458"/>
    <w:rsid w:val="00773E9A"/>
    <w:rsid w:val="00797142"/>
    <w:rsid w:val="007C3284"/>
    <w:rsid w:val="00866E66"/>
    <w:rsid w:val="00877D67"/>
    <w:rsid w:val="00881C47"/>
    <w:rsid w:val="008F4D6E"/>
    <w:rsid w:val="00937496"/>
    <w:rsid w:val="00967602"/>
    <w:rsid w:val="009F5803"/>
    <w:rsid w:val="00A07912"/>
    <w:rsid w:val="00A118BE"/>
    <w:rsid w:val="00A34065"/>
    <w:rsid w:val="00A60E05"/>
    <w:rsid w:val="00AB20A8"/>
    <w:rsid w:val="00AC5E45"/>
    <w:rsid w:val="00AD39AB"/>
    <w:rsid w:val="00AE46C4"/>
    <w:rsid w:val="00B003BD"/>
    <w:rsid w:val="00B12F2C"/>
    <w:rsid w:val="00B71087"/>
    <w:rsid w:val="00C0047E"/>
    <w:rsid w:val="00C134EC"/>
    <w:rsid w:val="00C86408"/>
    <w:rsid w:val="00C97673"/>
    <w:rsid w:val="00CA6981"/>
    <w:rsid w:val="00CB1AA0"/>
    <w:rsid w:val="00CC3394"/>
    <w:rsid w:val="00D1551D"/>
    <w:rsid w:val="00D96942"/>
    <w:rsid w:val="00DD7649"/>
    <w:rsid w:val="00DF137B"/>
    <w:rsid w:val="00E41773"/>
    <w:rsid w:val="00E56AA6"/>
    <w:rsid w:val="00E8747A"/>
    <w:rsid w:val="00F553C0"/>
    <w:rsid w:val="00F868FD"/>
    <w:rsid w:val="00FB5E33"/>
    <w:rsid w:val="00FC3E23"/>
    <w:rsid w:val="00FE0167"/>
    <w:rsid w:val="00FF742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A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Без интервала1"/>
    <w:rsid w:val="00CB1AA0"/>
    <w:pPr>
      <w:spacing w:after="0" w:line="240" w:lineRule="auto"/>
    </w:pPr>
    <w:rPr>
      <w:rFonts w:ascii="Calibri" w:eastAsia="Times New Roman" w:hAnsi="Calibri" w:cs="Times New Roman"/>
    </w:rPr>
  </w:style>
  <w:style w:type="paragraph" w:styleId="NoSpacing">
    <w:name w:val="No Spacing"/>
    <w:uiPriority w:val="1"/>
    <w:qFormat/>
    <w:rsid w:val="00CB1AA0"/>
    <w:pPr>
      <w:spacing w:after="0" w:line="240" w:lineRule="auto"/>
    </w:pPr>
    <w:rPr>
      <w:rFonts w:ascii="Calibri" w:eastAsia="Times New Roman" w:hAnsi="Calibri" w:cs="Times New Roman"/>
    </w:rPr>
  </w:style>
  <w:style w:type="paragraph" w:customStyle="1" w:styleId="ConsPlusNormal">
    <w:name w:val="ConsPlusNormal"/>
    <w:rsid w:val="0003426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Header">
    <w:name w:val="header"/>
    <w:basedOn w:val="Normal"/>
    <w:link w:val="a"/>
    <w:uiPriority w:val="99"/>
    <w:unhideWhenUsed/>
    <w:rsid w:val="00FB5E3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B5E33"/>
    <w:rPr>
      <w:rFonts w:ascii="Calibri" w:eastAsia="Times New Roman" w:hAnsi="Calibri" w:cs="Times New Roman"/>
      <w:lang w:eastAsia="ru-RU"/>
    </w:rPr>
  </w:style>
  <w:style w:type="paragraph" w:styleId="Footer">
    <w:name w:val="footer"/>
    <w:basedOn w:val="Normal"/>
    <w:link w:val="a0"/>
    <w:uiPriority w:val="99"/>
    <w:unhideWhenUsed/>
    <w:rsid w:val="00FB5E3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B5E3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68CFB-57C7-4939-BD20-AE71899F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