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3E167B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>Дело № 2-7</w:t>
      </w:r>
      <w:r w:rsidRPr="003E167B" w:rsidR="00D1551D">
        <w:rPr>
          <w:rFonts w:ascii="Times New Roman" w:hAnsi="Times New Roman"/>
          <w:sz w:val="26"/>
          <w:szCs w:val="26"/>
        </w:rPr>
        <w:t>3</w:t>
      </w:r>
      <w:r w:rsidRPr="003E167B">
        <w:rPr>
          <w:rFonts w:ascii="Times New Roman" w:hAnsi="Times New Roman"/>
          <w:sz w:val="26"/>
          <w:szCs w:val="26"/>
        </w:rPr>
        <w:t>-</w:t>
      </w:r>
      <w:r w:rsidRPr="003E167B" w:rsidR="00F46772">
        <w:rPr>
          <w:rFonts w:ascii="Times New Roman" w:hAnsi="Times New Roman"/>
          <w:sz w:val="26"/>
          <w:szCs w:val="26"/>
        </w:rPr>
        <w:t>596</w:t>
      </w:r>
      <w:r w:rsidRPr="003E167B">
        <w:rPr>
          <w:rFonts w:ascii="Times New Roman" w:hAnsi="Times New Roman"/>
          <w:sz w:val="26"/>
          <w:szCs w:val="26"/>
        </w:rPr>
        <w:t>/202</w:t>
      </w:r>
      <w:r w:rsidRPr="003E167B" w:rsidR="00AD39AB">
        <w:rPr>
          <w:rFonts w:ascii="Times New Roman" w:hAnsi="Times New Roman"/>
          <w:sz w:val="26"/>
          <w:szCs w:val="26"/>
        </w:rPr>
        <w:t>5</w:t>
      </w:r>
      <w:r w:rsidRPr="003E167B" w:rsidR="0030488B">
        <w:rPr>
          <w:rFonts w:ascii="Times New Roman" w:hAnsi="Times New Roman"/>
          <w:sz w:val="26"/>
          <w:szCs w:val="26"/>
        </w:rPr>
        <w:t xml:space="preserve"> </w:t>
      </w:r>
    </w:p>
    <w:p w:rsidR="00CB1AA0" w:rsidRPr="003E167B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 xml:space="preserve"> </w:t>
      </w:r>
      <w:r w:rsidRPr="003E167B" w:rsidR="00B71087">
        <w:rPr>
          <w:rFonts w:ascii="Times New Roman" w:hAnsi="Times New Roman"/>
          <w:sz w:val="26"/>
          <w:szCs w:val="26"/>
        </w:rPr>
        <w:t xml:space="preserve">ЗАОЧНОЕ </w:t>
      </w:r>
      <w:r w:rsidRPr="003E167B">
        <w:rPr>
          <w:rFonts w:ascii="Times New Roman" w:hAnsi="Times New Roman"/>
          <w:sz w:val="26"/>
          <w:szCs w:val="26"/>
        </w:rPr>
        <w:t>РЕШЕНИЕ</w:t>
      </w:r>
    </w:p>
    <w:p w:rsidR="00CB1AA0" w:rsidRPr="003E167B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RPr="003E167B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>(резолютивная часть)</w:t>
      </w:r>
    </w:p>
    <w:p w:rsidR="00CB1AA0" w:rsidRPr="003E167B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>18</w:t>
      </w:r>
      <w:r w:rsidRPr="003E167B" w:rsidR="00AF1C35">
        <w:rPr>
          <w:rFonts w:ascii="Times New Roman" w:hAnsi="Times New Roman"/>
          <w:sz w:val="26"/>
          <w:szCs w:val="26"/>
        </w:rPr>
        <w:t xml:space="preserve"> июня </w:t>
      </w:r>
      <w:r w:rsidRPr="003E167B">
        <w:rPr>
          <w:rFonts w:ascii="Times New Roman" w:hAnsi="Times New Roman"/>
          <w:sz w:val="26"/>
          <w:szCs w:val="26"/>
        </w:rPr>
        <w:t>202</w:t>
      </w:r>
      <w:r w:rsidRPr="003E167B" w:rsidR="00AD39AB">
        <w:rPr>
          <w:rFonts w:ascii="Times New Roman" w:hAnsi="Times New Roman"/>
          <w:sz w:val="26"/>
          <w:szCs w:val="26"/>
        </w:rPr>
        <w:t>5</w:t>
      </w:r>
      <w:r w:rsidRPr="003E167B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3E167B">
        <w:rPr>
          <w:rFonts w:ascii="Times New Roman" w:hAnsi="Times New Roman"/>
          <w:sz w:val="26"/>
          <w:szCs w:val="26"/>
        </w:rPr>
        <w:tab/>
      </w:r>
      <w:r w:rsidRPr="003E167B">
        <w:rPr>
          <w:rFonts w:ascii="Times New Roman" w:hAnsi="Times New Roman"/>
          <w:sz w:val="26"/>
          <w:szCs w:val="26"/>
        </w:rPr>
        <w:tab/>
      </w:r>
      <w:r w:rsidRPr="003E167B">
        <w:rPr>
          <w:rFonts w:ascii="Times New Roman" w:hAnsi="Times New Roman"/>
          <w:sz w:val="26"/>
          <w:szCs w:val="26"/>
        </w:rPr>
        <w:tab/>
        <w:t xml:space="preserve">  </w:t>
      </w:r>
      <w:r w:rsidRPr="003E167B" w:rsidR="00626F40">
        <w:rPr>
          <w:rFonts w:ascii="Times New Roman" w:hAnsi="Times New Roman"/>
          <w:sz w:val="26"/>
          <w:szCs w:val="26"/>
        </w:rPr>
        <w:tab/>
      </w:r>
      <w:r w:rsidRPr="003E167B" w:rsidR="00F553C0">
        <w:rPr>
          <w:rFonts w:ascii="Times New Roman" w:hAnsi="Times New Roman"/>
          <w:sz w:val="26"/>
          <w:szCs w:val="26"/>
        </w:rPr>
        <w:t xml:space="preserve">       </w:t>
      </w:r>
      <w:r w:rsidRPr="003E167B">
        <w:rPr>
          <w:rFonts w:ascii="Times New Roman" w:hAnsi="Times New Roman"/>
          <w:sz w:val="26"/>
          <w:szCs w:val="26"/>
        </w:rPr>
        <w:t xml:space="preserve">    г. Саки</w:t>
      </w:r>
    </w:p>
    <w:p w:rsidR="00CB1AA0" w:rsidRPr="003E167B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3E167B" w:rsidP="00AF1C35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E167B">
        <w:rPr>
          <w:color w:val="000000"/>
          <w:sz w:val="26"/>
          <w:szCs w:val="26"/>
        </w:rPr>
        <w:t>М</w:t>
      </w:r>
      <w:r w:rsidRPr="003E167B">
        <w:rPr>
          <w:color w:val="000000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3E167B">
        <w:rPr>
          <w:sz w:val="26"/>
          <w:szCs w:val="26"/>
        </w:rPr>
        <w:t xml:space="preserve">, при секретаре </w:t>
      </w:r>
      <w:r w:rsidRPr="003E167B" w:rsidR="00B71087">
        <w:rPr>
          <w:sz w:val="26"/>
          <w:szCs w:val="26"/>
        </w:rPr>
        <w:t>Камченко</w:t>
      </w:r>
      <w:r w:rsidRPr="003E167B" w:rsidR="00B71087">
        <w:rPr>
          <w:sz w:val="26"/>
          <w:szCs w:val="26"/>
        </w:rPr>
        <w:t xml:space="preserve"> В.С.</w:t>
      </w:r>
      <w:r w:rsidRPr="003E167B">
        <w:rPr>
          <w:sz w:val="26"/>
          <w:szCs w:val="26"/>
        </w:rPr>
        <w:t xml:space="preserve">, рассмотрев в открытом судебном заседании гражданское дело  по иску </w:t>
      </w:r>
      <w:r w:rsidRPr="003E167B" w:rsidR="00AF1C35">
        <w:rPr>
          <w:sz w:val="26"/>
          <w:szCs w:val="26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к  </w:t>
      </w:r>
      <w:r w:rsidRPr="003E167B" w:rsidR="00AF1C35">
        <w:rPr>
          <w:sz w:val="26"/>
          <w:szCs w:val="26"/>
        </w:rPr>
        <w:t>Татаришвили</w:t>
      </w:r>
      <w:r w:rsidRPr="003E167B" w:rsidR="00AF1C35">
        <w:rPr>
          <w:sz w:val="26"/>
          <w:szCs w:val="26"/>
        </w:rPr>
        <w:t xml:space="preserve">  </w:t>
      </w:r>
      <w:r w:rsidR="00595F85">
        <w:rPr>
          <w:sz w:val="26"/>
          <w:szCs w:val="26"/>
        </w:rPr>
        <w:t>Т.А.</w:t>
      </w:r>
      <w:r w:rsidRPr="003E167B" w:rsidR="00AF1C35">
        <w:rPr>
          <w:sz w:val="26"/>
          <w:szCs w:val="26"/>
        </w:rPr>
        <w:t xml:space="preserve"> о возмещении убытков, возникших при рассмотрении дела</w:t>
      </w:r>
      <w:r w:rsidRPr="003E167B" w:rsidR="00AF1C35">
        <w:rPr>
          <w:sz w:val="26"/>
          <w:szCs w:val="26"/>
        </w:rPr>
        <w:t xml:space="preserve"> об административном правонарушении,</w:t>
      </w:r>
      <w:r w:rsidRPr="003E167B" w:rsidR="0070692B">
        <w:rPr>
          <w:sz w:val="26"/>
          <w:szCs w:val="26"/>
        </w:rPr>
        <w:t xml:space="preserve"> </w:t>
      </w:r>
    </w:p>
    <w:p w:rsidR="003B3BB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 xml:space="preserve">На основании </w:t>
      </w:r>
      <w:r w:rsidRPr="003E167B">
        <w:rPr>
          <w:rFonts w:ascii="Times New Roman" w:hAnsi="Times New Roman"/>
          <w:sz w:val="26"/>
          <w:szCs w:val="26"/>
        </w:rPr>
        <w:t>изложенного</w:t>
      </w:r>
      <w:r w:rsidRPr="003E167B">
        <w:rPr>
          <w:rFonts w:ascii="Times New Roman" w:hAnsi="Times New Roman"/>
          <w:sz w:val="26"/>
          <w:szCs w:val="26"/>
        </w:rPr>
        <w:t>, руководствуясь ст. ст. 67, 68, 71, 98, 103, 181, 194-199</w:t>
      </w:r>
      <w:r w:rsidRPr="003E167B" w:rsidR="00B71087">
        <w:rPr>
          <w:rFonts w:ascii="Times New Roman" w:hAnsi="Times New Roman"/>
          <w:sz w:val="26"/>
          <w:szCs w:val="26"/>
        </w:rPr>
        <w:t>, 233-235</w:t>
      </w:r>
      <w:r w:rsidRPr="003E167B">
        <w:rPr>
          <w:rFonts w:ascii="Times New Roman" w:hAnsi="Times New Roman"/>
          <w:sz w:val="26"/>
          <w:szCs w:val="26"/>
        </w:rPr>
        <w:t xml:space="preserve"> ГПК Российской Федерации, мировой судья</w:t>
      </w:r>
    </w:p>
    <w:p w:rsidR="003E167B" w:rsidRPr="003E167B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B3BB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>Р</w:t>
      </w:r>
      <w:r w:rsidRPr="003E167B">
        <w:rPr>
          <w:rFonts w:ascii="Times New Roman" w:hAnsi="Times New Roman"/>
          <w:sz w:val="26"/>
          <w:szCs w:val="26"/>
        </w:rPr>
        <w:t xml:space="preserve"> Е Ш И Л:</w:t>
      </w:r>
    </w:p>
    <w:p w:rsidR="003E167B" w:rsidRPr="003E167B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CB1AA0" w:rsidRPr="003E167B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>Исковые требования</w:t>
      </w:r>
      <w:r w:rsidRPr="003E167B" w:rsidR="0070692B">
        <w:rPr>
          <w:rFonts w:ascii="Times New Roman" w:hAnsi="Times New Roman"/>
          <w:sz w:val="26"/>
          <w:szCs w:val="26"/>
        </w:rPr>
        <w:t xml:space="preserve"> </w:t>
      </w:r>
      <w:r w:rsidRPr="003E167B" w:rsidR="00AF1C35">
        <w:rPr>
          <w:rFonts w:ascii="Times New Roman" w:hAnsi="Times New Roman"/>
          <w:sz w:val="26"/>
          <w:szCs w:val="26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к  </w:t>
      </w:r>
      <w:r w:rsidRPr="003E167B" w:rsidR="00AF1C35">
        <w:rPr>
          <w:rFonts w:ascii="Times New Roman" w:hAnsi="Times New Roman"/>
          <w:sz w:val="26"/>
          <w:szCs w:val="26"/>
        </w:rPr>
        <w:t>Татаришвили</w:t>
      </w:r>
      <w:r w:rsidRPr="003E167B" w:rsidR="00AF1C35">
        <w:rPr>
          <w:rFonts w:ascii="Times New Roman" w:hAnsi="Times New Roman"/>
          <w:sz w:val="26"/>
          <w:szCs w:val="26"/>
        </w:rPr>
        <w:t xml:space="preserve">  </w:t>
      </w:r>
      <w:r w:rsidR="00595F85">
        <w:rPr>
          <w:rFonts w:ascii="Times New Roman" w:hAnsi="Times New Roman"/>
          <w:sz w:val="26"/>
          <w:szCs w:val="26"/>
        </w:rPr>
        <w:t>Т.А.</w:t>
      </w:r>
      <w:r w:rsidRPr="003E167B" w:rsidR="00AF1C35">
        <w:rPr>
          <w:rFonts w:ascii="Times New Roman" w:hAnsi="Times New Roman"/>
          <w:sz w:val="26"/>
          <w:szCs w:val="26"/>
        </w:rPr>
        <w:t xml:space="preserve"> о возмещении убытков, возникших при рассмотрении дела об административном правонарушении</w:t>
      </w:r>
      <w:r w:rsidRPr="003E167B" w:rsidR="0070692B">
        <w:rPr>
          <w:rFonts w:ascii="Times New Roman" w:hAnsi="Times New Roman"/>
          <w:sz w:val="26"/>
          <w:szCs w:val="26"/>
        </w:rPr>
        <w:t>,</w:t>
      </w:r>
      <w:r w:rsidRPr="003E167B" w:rsidR="00B71087">
        <w:rPr>
          <w:rFonts w:ascii="Times New Roman" w:hAnsi="Times New Roman"/>
          <w:sz w:val="26"/>
          <w:szCs w:val="26"/>
        </w:rPr>
        <w:t xml:space="preserve"> удовлетворить</w:t>
      </w:r>
      <w:r w:rsidRPr="003E167B">
        <w:rPr>
          <w:rFonts w:ascii="Times New Roman" w:hAnsi="Times New Roman"/>
          <w:sz w:val="26"/>
          <w:szCs w:val="26"/>
        </w:rPr>
        <w:t xml:space="preserve"> </w:t>
      </w:r>
      <w:r w:rsidRPr="003E167B" w:rsidR="006E2C7E">
        <w:rPr>
          <w:rFonts w:ascii="Times New Roman" w:hAnsi="Times New Roman"/>
          <w:sz w:val="26"/>
          <w:szCs w:val="26"/>
        </w:rPr>
        <w:t>в полном объеме</w:t>
      </w:r>
      <w:r w:rsidRPr="003E167B">
        <w:rPr>
          <w:rFonts w:ascii="Times New Roman" w:hAnsi="Times New Roman"/>
          <w:sz w:val="26"/>
          <w:szCs w:val="26"/>
        </w:rPr>
        <w:t>.</w:t>
      </w:r>
    </w:p>
    <w:p w:rsidR="003E167B" w:rsidP="003E167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>Взыскать с</w:t>
      </w:r>
      <w:r w:rsidRPr="003E167B" w:rsidR="003D109C">
        <w:rPr>
          <w:rFonts w:ascii="Times New Roman" w:hAnsi="Times New Roman"/>
          <w:sz w:val="26"/>
          <w:szCs w:val="26"/>
        </w:rPr>
        <w:t xml:space="preserve"> </w:t>
      </w:r>
      <w:r w:rsidRPr="003E167B" w:rsidR="00AF1C35">
        <w:rPr>
          <w:rFonts w:ascii="Times New Roman" w:hAnsi="Times New Roman"/>
          <w:sz w:val="26"/>
          <w:szCs w:val="26"/>
        </w:rPr>
        <w:t>Татаришвили</w:t>
      </w:r>
      <w:r w:rsidRPr="003E167B" w:rsidR="00AF1C35">
        <w:rPr>
          <w:rFonts w:ascii="Times New Roman" w:hAnsi="Times New Roman"/>
          <w:sz w:val="26"/>
          <w:szCs w:val="26"/>
        </w:rPr>
        <w:t xml:space="preserve">  </w:t>
      </w:r>
      <w:r w:rsidR="00595F85">
        <w:rPr>
          <w:rFonts w:ascii="Times New Roman" w:hAnsi="Times New Roman"/>
          <w:sz w:val="26"/>
          <w:szCs w:val="26"/>
        </w:rPr>
        <w:t>Т.А.</w:t>
      </w:r>
      <w:r w:rsidRPr="003E167B" w:rsidR="00D75D74">
        <w:rPr>
          <w:rFonts w:ascii="Times New Roman" w:hAnsi="Times New Roman"/>
          <w:sz w:val="26"/>
          <w:szCs w:val="26"/>
        </w:rPr>
        <w:t xml:space="preserve">, </w:t>
      </w:r>
      <w:r w:rsidRPr="003E167B">
        <w:rPr>
          <w:rFonts w:ascii="Times New Roman" w:hAnsi="Times New Roman"/>
          <w:sz w:val="26"/>
          <w:szCs w:val="26"/>
        </w:rPr>
        <w:t xml:space="preserve">в пользу </w:t>
      </w:r>
      <w:r w:rsidRPr="003E167B" w:rsidR="00AF1C35">
        <w:rPr>
          <w:rFonts w:ascii="Times New Roman" w:hAnsi="Times New Roman"/>
          <w:sz w:val="26"/>
          <w:szCs w:val="26"/>
        </w:rPr>
        <w:t>Межрегионального управления Федеральной службы по контролю за алкогольным и табачным рынками по Южному федеральному округу</w:t>
      </w:r>
      <w:r>
        <w:rPr>
          <w:rFonts w:ascii="Times New Roman" w:hAnsi="Times New Roman"/>
          <w:sz w:val="26"/>
          <w:szCs w:val="26"/>
        </w:rPr>
        <w:t>,</w:t>
      </w:r>
      <w:r w:rsidRPr="003E167B" w:rsidR="00AF1C35">
        <w:rPr>
          <w:rFonts w:ascii="Times New Roman" w:hAnsi="Times New Roman"/>
          <w:sz w:val="26"/>
          <w:szCs w:val="26"/>
        </w:rPr>
        <w:t xml:space="preserve"> убытки, возникшие при рассмотрении дела об административном правонарушении  в </w:t>
      </w:r>
      <w:r w:rsidRPr="003E167B">
        <w:rPr>
          <w:rFonts w:ascii="Times New Roman" w:hAnsi="Times New Roman"/>
          <w:sz w:val="26"/>
          <w:szCs w:val="26"/>
        </w:rPr>
        <w:t xml:space="preserve">ходе исполнения </w:t>
      </w:r>
      <w:r w:rsidRPr="003E167B" w:rsidR="00AF1C35">
        <w:rPr>
          <w:rFonts w:ascii="Times New Roman" w:hAnsi="Times New Roman"/>
          <w:sz w:val="26"/>
          <w:szCs w:val="26"/>
        </w:rPr>
        <w:t xml:space="preserve"> постановлени</w:t>
      </w:r>
      <w:r w:rsidRPr="003E167B">
        <w:rPr>
          <w:rFonts w:ascii="Times New Roman" w:hAnsi="Times New Roman"/>
          <w:sz w:val="26"/>
          <w:szCs w:val="26"/>
        </w:rPr>
        <w:t>я</w:t>
      </w:r>
      <w:r w:rsidRPr="003E167B" w:rsidR="00AF1C35">
        <w:rPr>
          <w:rFonts w:ascii="Times New Roman" w:hAnsi="Times New Roman"/>
          <w:sz w:val="26"/>
          <w:szCs w:val="26"/>
        </w:rPr>
        <w:t xml:space="preserve"> № 5-389/2023 мирового судьи судебного участка </w:t>
      </w:r>
      <w:r w:rsidRPr="003E167B">
        <w:rPr>
          <w:rFonts w:ascii="Times New Roman" w:hAnsi="Times New Roman"/>
          <w:sz w:val="26"/>
          <w:szCs w:val="26"/>
        </w:rPr>
        <w:t xml:space="preserve">№ </w:t>
      </w:r>
      <w:r w:rsidRPr="003E167B">
        <w:rPr>
          <w:rFonts w:ascii="Times New Roman" w:hAnsi="Times New Roman"/>
          <w:color w:val="000000"/>
          <w:sz w:val="26"/>
          <w:szCs w:val="26"/>
        </w:rPr>
        <w:t xml:space="preserve">71 Сакского судебного района (Сакский муниципальный район и городской округ Саки) Республики Крым от 23 октября 2023 года, </w:t>
      </w:r>
      <w:r w:rsidRPr="003E167B" w:rsidR="00AF1C35">
        <w:rPr>
          <w:rFonts w:ascii="Times New Roman" w:hAnsi="Times New Roman"/>
          <w:sz w:val="26"/>
          <w:szCs w:val="26"/>
        </w:rPr>
        <w:t>в размере</w:t>
      </w:r>
      <w:r w:rsidRPr="003E167B" w:rsidR="00AF1C35">
        <w:rPr>
          <w:rFonts w:ascii="Times New Roman" w:hAnsi="Times New Roman"/>
          <w:sz w:val="26"/>
          <w:szCs w:val="26"/>
        </w:rPr>
        <w:t xml:space="preserve"> </w:t>
      </w:r>
      <w:r w:rsidRPr="003E167B">
        <w:rPr>
          <w:rFonts w:ascii="Times New Roman" w:hAnsi="Times New Roman"/>
          <w:sz w:val="26"/>
          <w:szCs w:val="26"/>
        </w:rPr>
        <w:t>496</w:t>
      </w:r>
      <w:r w:rsidRPr="003E167B" w:rsidR="00AF1C35">
        <w:rPr>
          <w:rFonts w:ascii="Times New Roman" w:hAnsi="Times New Roman"/>
          <w:sz w:val="26"/>
          <w:szCs w:val="26"/>
        </w:rPr>
        <w:t xml:space="preserve"> рублей </w:t>
      </w:r>
      <w:r w:rsidRPr="003E167B">
        <w:rPr>
          <w:rFonts w:ascii="Times New Roman" w:hAnsi="Times New Roman"/>
          <w:sz w:val="26"/>
          <w:szCs w:val="26"/>
        </w:rPr>
        <w:t>89</w:t>
      </w:r>
      <w:r w:rsidRPr="003E167B" w:rsidR="00AF1C35">
        <w:rPr>
          <w:rFonts w:ascii="Times New Roman" w:hAnsi="Times New Roman"/>
          <w:sz w:val="26"/>
          <w:szCs w:val="26"/>
        </w:rPr>
        <w:t xml:space="preserve"> копе</w:t>
      </w:r>
      <w:r w:rsidRPr="003E167B">
        <w:rPr>
          <w:rFonts w:ascii="Times New Roman" w:hAnsi="Times New Roman"/>
          <w:sz w:val="26"/>
          <w:szCs w:val="26"/>
        </w:rPr>
        <w:t>е</w:t>
      </w:r>
      <w:r w:rsidRPr="003E167B" w:rsidR="00AF1C35">
        <w:rPr>
          <w:rFonts w:ascii="Times New Roman" w:hAnsi="Times New Roman"/>
          <w:sz w:val="26"/>
          <w:szCs w:val="26"/>
        </w:rPr>
        <w:t>к</w:t>
      </w:r>
      <w:r w:rsidRPr="003E167B">
        <w:rPr>
          <w:rFonts w:ascii="Times New Roman" w:hAnsi="Times New Roman"/>
          <w:sz w:val="26"/>
          <w:szCs w:val="26"/>
        </w:rPr>
        <w:t xml:space="preserve">. </w:t>
      </w:r>
    </w:p>
    <w:p w:rsidR="007216A2" w:rsidRPr="003E167B" w:rsidP="00AD39A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 xml:space="preserve">Взыскать с </w:t>
      </w:r>
      <w:r w:rsidRPr="003E167B" w:rsidR="003E167B">
        <w:rPr>
          <w:rFonts w:ascii="Times New Roman" w:hAnsi="Times New Roman"/>
          <w:sz w:val="26"/>
          <w:szCs w:val="26"/>
        </w:rPr>
        <w:t>Татаришвили</w:t>
      </w:r>
      <w:r w:rsidRPr="003E167B" w:rsidR="003E167B">
        <w:rPr>
          <w:rFonts w:ascii="Times New Roman" w:hAnsi="Times New Roman"/>
          <w:sz w:val="26"/>
          <w:szCs w:val="26"/>
        </w:rPr>
        <w:t xml:space="preserve">  </w:t>
      </w:r>
      <w:r w:rsidR="00595F85">
        <w:rPr>
          <w:rFonts w:ascii="Times New Roman" w:hAnsi="Times New Roman"/>
          <w:sz w:val="26"/>
          <w:szCs w:val="26"/>
        </w:rPr>
        <w:t>Т.А.</w:t>
      </w:r>
      <w:r w:rsidRPr="003E167B" w:rsidR="003E167B">
        <w:rPr>
          <w:rFonts w:ascii="Times New Roman" w:hAnsi="Times New Roman"/>
          <w:sz w:val="26"/>
          <w:szCs w:val="26"/>
        </w:rPr>
        <w:t xml:space="preserve"> </w:t>
      </w:r>
      <w:r w:rsidRPr="003E167B">
        <w:rPr>
          <w:rFonts w:ascii="Times New Roman" w:hAnsi="Times New Roman"/>
          <w:sz w:val="26"/>
          <w:szCs w:val="26"/>
        </w:rPr>
        <w:t>государственную пошлину в</w:t>
      </w:r>
      <w:r w:rsidR="003E167B">
        <w:rPr>
          <w:rFonts w:ascii="Times New Roman" w:hAnsi="Times New Roman"/>
          <w:sz w:val="26"/>
          <w:szCs w:val="26"/>
        </w:rPr>
        <w:t xml:space="preserve"> бюджет Республики Крым </w:t>
      </w:r>
      <w:r w:rsidRPr="003E167B">
        <w:rPr>
          <w:rFonts w:ascii="Times New Roman" w:hAnsi="Times New Roman"/>
          <w:sz w:val="26"/>
          <w:szCs w:val="26"/>
        </w:rPr>
        <w:t>в сумме 4000  рублей.</w:t>
      </w:r>
      <w:r w:rsidR="003E167B">
        <w:rPr>
          <w:rFonts w:ascii="Times New Roman" w:hAnsi="Times New Roman"/>
          <w:sz w:val="26"/>
          <w:szCs w:val="26"/>
        </w:rPr>
        <w:t xml:space="preserve"> 00 копеек.</w:t>
      </w:r>
      <w:r w:rsidRPr="003E167B" w:rsidR="00AD39AB">
        <w:rPr>
          <w:rFonts w:ascii="Times New Roman" w:hAnsi="Times New Roman"/>
          <w:b/>
          <w:sz w:val="26"/>
          <w:szCs w:val="26"/>
        </w:rPr>
        <w:t xml:space="preserve"> </w:t>
      </w:r>
    </w:p>
    <w:p w:rsidR="003B702B" w:rsidRPr="003E167B" w:rsidP="003B702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702B" w:rsidRPr="003E167B" w:rsidP="003B702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3E167B">
        <w:rPr>
          <w:rFonts w:ascii="Times New Roman" w:hAnsi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E167B">
        <w:rPr>
          <w:rFonts w:ascii="Times New Roman" w:hAnsi="Times New Roman"/>
          <w:sz w:val="26"/>
          <w:szCs w:val="26"/>
        </w:rPr>
        <w:t xml:space="preserve"> заявления об отмене этого решения суда.</w:t>
      </w:r>
    </w:p>
    <w:p w:rsidR="003B702B" w:rsidRPr="003E167B" w:rsidP="003B702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E167B">
        <w:rPr>
          <w:rFonts w:ascii="Times New Roman" w:hAnsi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56479A" w:rsidRPr="003E167B" w:rsidP="0056479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>Л</w:t>
      </w:r>
      <w:r w:rsidRPr="003E167B">
        <w:rPr>
          <w:rFonts w:ascii="Times New Roman" w:hAnsi="Times New Roman"/>
          <w:sz w:val="26"/>
          <w:szCs w:val="26"/>
        </w:rPr>
        <w:t xml:space="preserve">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3E167B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506829" w:rsidRPr="003E167B" w:rsidP="0056479A">
      <w:pPr>
        <w:pStyle w:val="1"/>
        <w:ind w:firstLine="708"/>
        <w:jc w:val="center"/>
        <w:rPr>
          <w:sz w:val="26"/>
          <w:szCs w:val="26"/>
        </w:rPr>
      </w:pPr>
      <w:r w:rsidRPr="003E167B">
        <w:rPr>
          <w:rFonts w:ascii="Times New Roman" w:hAnsi="Times New Roman"/>
          <w:sz w:val="26"/>
          <w:szCs w:val="26"/>
        </w:rPr>
        <w:t xml:space="preserve">Мировой судья    </w:t>
      </w:r>
      <w:r w:rsidRPr="003E167B">
        <w:rPr>
          <w:rFonts w:ascii="Times New Roman" w:hAnsi="Times New Roman"/>
          <w:sz w:val="26"/>
          <w:szCs w:val="26"/>
        </w:rPr>
        <w:tab/>
      </w:r>
      <w:r w:rsidRPr="003E167B">
        <w:rPr>
          <w:rFonts w:ascii="Times New Roman" w:hAnsi="Times New Roman"/>
          <w:sz w:val="26"/>
          <w:szCs w:val="26"/>
        </w:rPr>
        <w:tab/>
      </w:r>
      <w:r w:rsidRPr="003E167B">
        <w:rPr>
          <w:rFonts w:ascii="Times New Roman" w:hAnsi="Times New Roman"/>
          <w:sz w:val="26"/>
          <w:szCs w:val="26"/>
        </w:rPr>
        <w:tab/>
      </w:r>
      <w:r w:rsidRPr="003E167B">
        <w:rPr>
          <w:rFonts w:ascii="Times New Roman" w:hAnsi="Times New Roman"/>
          <w:sz w:val="26"/>
          <w:szCs w:val="26"/>
        </w:rPr>
        <w:tab/>
      </w:r>
      <w:r w:rsidRPr="003E167B">
        <w:rPr>
          <w:rFonts w:ascii="Times New Roman" w:hAnsi="Times New Roman"/>
          <w:sz w:val="26"/>
          <w:szCs w:val="26"/>
        </w:rPr>
        <w:tab/>
      </w:r>
      <w:r w:rsidRPr="003E167B">
        <w:rPr>
          <w:rFonts w:ascii="Times New Roman" w:hAnsi="Times New Roman"/>
          <w:sz w:val="26"/>
          <w:szCs w:val="26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0E2733"/>
    <w:rsid w:val="000E5E2D"/>
    <w:rsid w:val="000F708F"/>
    <w:rsid w:val="00144F28"/>
    <w:rsid w:val="00184108"/>
    <w:rsid w:val="002C71E7"/>
    <w:rsid w:val="002E4124"/>
    <w:rsid w:val="0030488B"/>
    <w:rsid w:val="0036221D"/>
    <w:rsid w:val="003B3BB2"/>
    <w:rsid w:val="003B702B"/>
    <w:rsid w:val="003D109C"/>
    <w:rsid w:val="003E167B"/>
    <w:rsid w:val="004157C1"/>
    <w:rsid w:val="00440750"/>
    <w:rsid w:val="00506829"/>
    <w:rsid w:val="00524303"/>
    <w:rsid w:val="0053715A"/>
    <w:rsid w:val="00545CC7"/>
    <w:rsid w:val="0056479A"/>
    <w:rsid w:val="00595F85"/>
    <w:rsid w:val="00626464"/>
    <w:rsid w:val="00626F40"/>
    <w:rsid w:val="00671196"/>
    <w:rsid w:val="006813F8"/>
    <w:rsid w:val="00693A24"/>
    <w:rsid w:val="006E2C7E"/>
    <w:rsid w:val="0070692B"/>
    <w:rsid w:val="007216A2"/>
    <w:rsid w:val="00732458"/>
    <w:rsid w:val="007C3284"/>
    <w:rsid w:val="00866E66"/>
    <w:rsid w:val="00881C47"/>
    <w:rsid w:val="008F4D6E"/>
    <w:rsid w:val="00937496"/>
    <w:rsid w:val="00967602"/>
    <w:rsid w:val="009F5803"/>
    <w:rsid w:val="00A34065"/>
    <w:rsid w:val="00A35168"/>
    <w:rsid w:val="00AB20A8"/>
    <w:rsid w:val="00AD39AB"/>
    <w:rsid w:val="00AF1C35"/>
    <w:rsid w:val="00B12F2C"/>
    <w:rsid w:val="00B71087"/>
    <w:rsid w:val="00C0047E"/>
    <w:rsid w:val="00C134EC"/>
    <w:rsid w:val="00C30710"/>
    <w:rsid w:val="00C86408"/>
    <w:rsid w:val="00C97673"/>
    <w:rsid w:val="00CA6981"/>
    <w:rsid w:val="00CB1AA0"/>
    <w:rsid w:val="00CC3394"/>
    <w:rsid w:val="00D1551D"/>
    <w:rsid w:val="00D75D74"/>
    <w:rsid w:val="00D96942"/>
    <w:rsid w:val="00DA6803"/>
    <w:rsid w:val="00DD7649"/>
    <w:rsid w:val="00E41773"/>
    <w:rsid w:val="00E8094C"/>
    <w:rsid w:val="00F46772"/>
    <w:rsid w:val="00F553C0"/>
    <w:rsid w:val="00FA7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F1C35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4CE6-269A-4EEE-BD77-90C5E69D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