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5314" w:rsidRPr="0025034D" w:rsidP="00376BF4">
      <w:pPr>
        <w:pStyle w:val="PreformattedText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76BF4">
        <w:rPr>
          <w:rFonts w:ascii="Times New Roman" w:hAnsi="Times New Roman" w:cs="Times New Roman"/>
          <w:sz w:val="28"/>
          <w:szCs w:val="28"/>
          <w:lang w:val="ru-RU"/>
        </w:rPr>
        <w:t>Дело № 2-73-645/2024</w:t>
      </w:r>
    </w:p>
    <w:p w:rsidR="00DD5314" w:rsidRPr="00BD68CA" w:rsidP="00BD68CA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68CA">
        <w:rPr>
          <w:rFonts w:ascii="Times New Roman" w:hAnsi="Times New Roman" w:cs="Times New Roman"/>
          <w:b/>
          <w:sz w:val="28"/>
          <w:szCs w:val="28"/>
          <w:lang w:val="ru-RU"/>
        </w:rPr>
        <w:t>ЗАОЧНОЕ РЕШЕНИЕ</w:t>
      </w:r>
    </w:p>
    <w:p w:rsidR="00DD5314" w:rsidRPr="00BD68CA" w:rsidP="00BD68CA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68CA">
        <w:rPr>
          <w:rFonts w:ascii="Times New Roman" w:hAnsi="Times New Roman" w:cs="Times New Roman"/>
          <w:b/>
          <w:sz w:val="28"/>
          <w:szCs w:val="28"/>
          <w:lang w:val="ru-RU"/>
        </w:rPr>
        <w:t>Именем Российской Федерации</w:t>
      </w:r>
    </w:p>
    <w:p w:rsidR="00DD5314" w:rsidRPr="0025034D" w:rsidP="00BD68CA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(резолютивная часть)</w:t>
      </w:r>
    </w:p>
    <w:p w:rsidR="00DD5314" w:rsidRPr="0025034D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01</w:t>
      </w:r>
      <w:r w:rsidRPr="0025034D" w:rsidR="0087437E">
        <w:rPr>
          <w:rFonts w:ascii="Times New Roman" w:hAnsi="Times New Roman" w:cs="Times New Roman"/>
          <w:sz w:val="28"/>
          <w:szCs w:val="28"/>
          <w:lang w:val="ru-RU"/>
        </w:rPr>
        <w:t xml:space="preserve"> июля 2024 г. </w:t>
      </w:r>
      <w:r w:rsidR="00BD68C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D68C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D68C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D68C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D68C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D68C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D68C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D68C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D68C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D68C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5034D" w:rsidR="0087437E">
        <w:rPr>
          <w:rFonts w:ascii="Times New Roman" w:hAnsi="Times New Roman" w:cs="Times New Roman"/>
          <w:sz w:val="28"/>
          <w:szCs w:val="28"/>
          <w:lang w:val="ru-RU"/>
        </w:rPr>
        <w:t>г. Саки</w:t>
      </w:r>
    </w:p>
    <w:p w:rsidR="00DD5314" w:rsidRPr="0025034D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AB5DA1" w:rsidP="00AB5DA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034D">
        <w:rPr>
          <w:rFonts w:ascii="Times New Roman" w:hAnsi="Times New Roman" w:cs="Times New Roman"/>
          <w:sz w:val="28"/>
          <w:szCs w:val="28"/>
          <w:lang w:val="ru-RU"/>
        </w:rPr>
        <w:t>Исполняющий обязанности мирового судьи судебного участка № 73</w:t>
      </w:r>
      <w:r w:rsidR="00BD68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5034D">
        <w:rPr>
          <w:rFonts w:ascii="Times New Roman" w:hAnsi="Times New Roman" w:cs="Times New Roman"/>
          <w:sz w:val="28"/>
          <w:szCs w:val="28"/>
          <w:lang w:val="ru-RU"/>
        </w:rPr>
        <w:t>Сакского</w:t>
      </w:r>
      <w:r w:rsidRPr="0025034D">
        <w:rPr>
          <w:rFonts w:ascii="Times New Roman" w:hAnsi="Times New Roman" w:cs="Times New Roman"/>
          <w:sz w:val="28"/>
          <w:szCs w:val="28"/>
          <w:lang w:val="ru-RU"/>
        </w:rPr>
        <w:t xml:space="preserve"> судебного района (</w:t>
      </w:r>
      <w:r w:rsidRPr="0025034D">
        <w:rPr>
          <w:rFonts w:ascii="Times New Roman" w:hAnsi="Times New Roman" w:cs="Times New Roman"/>
          <w:sz w:val="28"/>
          <w:szCs w:val="28"/>
          <w:lang w:val="ru-RU"/>
        </w:rPr>
        <w:t>Сакский</w:t>
      </w:r>
      <w:r w:rsidRPr="0025034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муниципальный район и городской</w:t>
      </w:r>
      <w:r w:rsidR="00BD68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5034D">
        <w:rPr>
          <w:rFonts w:ascii="Times New Roman" w:hAnsi="Times New Roman" w:cs="Times New Roman"/>
          <w:sz w:val="28"/>
          <w:szCs w:val="28"/>
          <w:lang w:val="ru-RU"/>
        </w:rPr>
        <w:t>округ Саки) Республики Крым - мировой судья судебного участка № 74</w:t>
      </w:r>
      <w:r w:rsidR="00BD68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5034D">
        <w:rPr>
          <w:rFonts w:ascii="Times New Roman" w:hAnsi="Times New Roman" w:cs="Times New Roman"/>
          <w:sz w:val="28"/>
          <w:szCs w:val="28"/>
          <w:lang w:val="ru-RU"/>
        </w:rPr>
        <w:t>Сакского</w:t>
      </w:r>
      <w:r w:rsidRPr="002503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Pr="0025034D">
        <w:rPr>
          <w:rFonts w:ascii="Times New Roman" w:hAnsi="Times New Roman" w:cs="Times New Roman"/>
          <w:sz w:val="28"/>
          <w:szCs w:val="28"/>
          <w:lang w:val="ru-RU"/>
        </w:rPr>
        <w:t>удебного района (</w:t>
      </w:r>
      <w:r w:rsidRPr="0025034D">
        <w:rPr>
          <w:rFonts w:ascii="Times New Roman" w:hAnsi="Times New Roman" w:cs="Times New Roman"/>
          <w:sz w:val="28"/>
          <w:szCs w:val="28"/>
          <w:lang w:val="ru-RU"/>
        </w:rPr>
        <w:t>Сакский</w:t>
      </w:r>
      <w:r w:rsidRPr="0025034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муниципальный район и городской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5034D">
        <w:rPr>
          <w:rFonts w:ascii="Times New Roman" w:hAnsi="Times New Roman" w:cs="Times New Roman"/>
          <w:sz w:val="28"/>
          <w:szCs w:val="28"/>
          <w:lang w:val="ru-RU"/>
        </w:rPr>
        <w:t xml:space="preserve">округ Саки) Республики Крым </w:t>
      </w:r>
      <w:r w:rsidRPr="0025034D">
        <w:rPr>
          <w:rFonts w:ascii="Times New Roman" w:hAnsi="Times New Roman" w:cs="Times New Roman"/>
          <w:sz w:val="28"/>
          <w:szCs w:val="28"/>
          <w:lang w:val="ru-RU"/>
        </w:rPr>
        <w:t>Смолий</w:t>
      </w:r>
      <w:r w:rsidRPr="0025034D">
        <w:rPr>
          <w:rFonts w:ascii="Times New Roman" w:hAnsi="Times New Roman" w:cs="Times New Roman"/>
          <w:sz w:val="28"/>
          <w:szCs w:val="28"/>
          <w:lang w:val="ru-RU"/>
        </w:rPr>
        <w:t xml:space="preserve"> А.М., при секретаре судебного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5034D">
        <w:rPr>
          <w:rFonts w:ascii="Times New Roman" w:hAnsi="Times New Roman" w:cs="Times New Roman"/>
          <w:sz w:val="28"/>
          <w:szCs w:val="28"/>
          <w:lang w:val="ru-RU"/>
        </w:rPr>
        <w:t xml:space="preserve">заседания </w:t>
      </w:r>
      <w:r w:rsidRPr="0025034D">
        <w:rPr>
          <w:rFonts w:ascii="Times New Roman" w:hAnsi="Times New Roman" w:cs="Times New Roman"/>
          <w:sz w:val="28"/>
          <w:szCs w:val="28"/>
          <w:lang w:val="ru-RU"/>
        </w:rPr>
        <w:t>Исмаиловой</w:t>
      </w:r>
      <w:r w:rsidRPr="0025034D">
        <w:rPr>
          <w:rFonts w:ascii="Times New Roman" w:hAnsi="Times New Roman" w:cs="Times New Roman"/>
          <w:sz w:val="28"/>
          <w:szCs w:val="28"/>
          <w:lang w:val="ru-RU"/>
        </w:rPr>
        <w:t xml:space="preserve"> Э.Р.,</w:t>
      </w:r>
    </w:p>
    <w:p w:rsidR="00376BF4" w:rsidRPr="00376BF4" w:rsidP="00376BF4">
      <w:pPr>
        <w:pStyle w:val="PreformattedText"/>
        <w:ind w:firstLine="709"/>
        <w:rPr>
          <w:rFonts w:ascii="Times New Roman" w:hAnsi="Times New Roman" w:cs="Times New Roman"/>
          <w:sz w:val="28"/>
          <w:szCs w:val="28"/>
          <w:lang w:val="ru-RU" w:bidi="ru-RU"/>
        </w:rPr>
      </w:pPr>
      <w:r w:rsidRPr="00376BF4">
        <w:rPr>
          <w:rFonts w:ascii="Times New Roman" w:hAnsi="Times New Roman" w:cs="Times New Roman"/>
          <w:sz w:val="28"/>
          <w:szCs w:val="28"/>
          <w:lang w:val="ru-RU" w:bidi="ru-RU"/>
        </w:rPr>
        <w:t xml:space="preserve">рассмотрев в открытом судебном заседании гражданское дело по иску </w:t>
      </w:r>
      <w:r w:rsidRPr="00376BF4">
        <w:rPr>
          <w:rFonts w:ascii="Times New Roman" w:hAnsi="Times New Roman" w:cs="Times New Roman"/>
          <w:sz w:val="28"/>
          <w:szCs w:val="28"/>
          <w:lang w:val="ru-RU" w:bidi="ru-RU"/>
        </w:rPr>
        <w:t>Аблямитова</w:t>
      </w:r>
      <w:r w:rsidRPr="00376BF4">
        <w:rPr>
          <w:rFonts w:ascii="Times New Roman" w:hAnsi="Times New Roman" w:cs="Times New Roman"/>
          <w:sz w:val="28"/>
          <w:szCs w:val="28"/>
          <w:lang w:val="ru-RU" w:bidi="ru-RU"/>
        </w:rPr>
        <w:t xml:space="preserve"> Р.Ш. к </w:t>
      </w:r>
      <w:r w:rsidRPr="00376BF4">
        <w:rPr>
          <w:rFonts w:ascii="Times New Roman" w:hAnsi="Times New Roman" w:cs="Times New Roman"/>
          <w:sz w:val="28"/>
          <w:szCs w:val="28"/>
          <w:lang w:val="ru-RU" w:bidi="ru-RU"/>
        </w:rPr>
        <w:t>Куртиевой</w:t>
      </w:r>
      <w:r w:rsidRPr="00376BF4">
        <w:rPr>
          <w:rFonts w:ascii="Times New Roman" w:hAnsi="Times New Roman" w:cs="Times New Roman"/>
          <w:sz w:val="28"/>
          <w:szCs w:val="28"/>
          <w:lang w:val="ru-RU" w:bidi="ru-RU"/>
        </w:rPr>
        <w:t xml:space="preserve"> Д.Э., третье лицо, не заявляющее самостоятельных требований относительно предмета спора акционерное общество «Страховая компания «Двадцать первый век» о возмещении материального и морального ущерба, причиненного дорожн</w:t>
      </w:r>
      <w:r w:rsidRPr="00376BF4">
        <w:rPr>
          <w:rFonts w:ascii="Times New Roman" w:hAnsi="Times New Roman" w:cs="Times New Roman"/>
          <w:sz w:val="28"/>
          <w:szCs w:val="28"/>
          <w:lang w:val="ru-RU" w:bidi="ru-RU"/>
        </w:rPr>
        <w:t>о-</w:t>
      </w:r>
      <w:r w:rsidRPr="00376BF4">
        <w:rPr>
          <w:rFonts w:ascii="Times New Roman" w:hAnsi="Times New Roman" w:cs="Times New Roman"/>
          <w:sz w:val="28"/>
          <w:szCs w:val="28"/>
          <w:lang w:val="ru-RU" w:bidi="ru-RU"/>
        </w:rPr>
        <w:t xml:space="preserve"> транспортным происшествием, судебных расходов,</w:t>
      </w:r>
    </w:p>
    <w:p w:rsidR="00376BF4" w:rsidRPr="00376BF4" w:rsidP="00376BF4">
      <w:pPr>
        <w:pStyle w:val="PreformattedText"/>
        <w:ind w:firstLine="709"/>
        <w:rPr>
          <w:rFonts w:ascii="Times New Roman" w:hAnsi="Times New Roman" w:cs="Times New Roman"/>
          <w:sz w:val="28"/>
          <w:szCs w:val="28"/>
          <w:lang w:val="ru-RU" w:bidi="ru-RU"/>
        </w:rPr>
      </w:pPr>
      <w:r w:rsidRPr="00376BF4">
        <w:rPr>
          <w:rFonts w:ascii="Times New Roman" w:hAnsi="Times New Roman" w:cs="Times New Roman"/>
          <w:sz w:val="28"/>
          <w:szCs w:val="28"/>
          <w:lang w:val="ru-RU" w:bidi="ru-RU"/>
        </w:rPr>
        <w:t xml:space="preserve">руководствуясь </w:t>
      </w:r>
      <w:r w:rsidRPr="00376BF4">
        <w:rPr>
          <w:rFonts w:ascii="Times New Roman" w:hAnsi="Times New Roman" w:cs="Times New Roman"/>
          <w:sz w:val="28"/>
          <w:szCs w:val="28"/>
          <w:lang w:val="ru-RU" w:bidi="ru-RU"/>
        </w:rPr>
        <w:t>ст.ст</w:t>
      </w:r>
      <w:r w:rsidRPr="00376BF4">
        <w:rPr>
          <w:rFonts w:ascii="Times New Roman" w:hAnsi="Times New Roman" w:cs="Times New Roman"/>
          <w:sz w:val="28"/>
          <w:szCs w:val="28"/>
          <w:lang w:val="ru-RU" w:bidi="ru-RU"/>
        </w:rPr>
        <w:t xml:space="preserve">. 151, 1064, 1072, 1079 Гражданского кодекса Российской Федерации, </w:t>
      </w:r>
      <w:r w:rsidRPr="00376BF4">
        <w:rPr>
          <w:rFonts w:ascii="Times New Roman" w:hAnsi="Times New Roman" w:cs="Times New Roman"/>
          <w:sz w:val="28"/>
          <w:szCs w:val="28"/>
          <w:lang w:val="ru-RU" w:bidi="ru-RU"/>
        </w:rPr>
        <w:t>ст.ст</w:t>
      </w:r>
      <w:r w:rsidRPr="00376BF4">
        <w:rPr>
          <w:rFonts w:ascii="Times New Roman" w:hAnsi="Times New Roman" w:cs="Times New Roman"/>
          <w:sz w:val="28"/>
          <w:szCs w:val="28"/>
          <w:lang w:val="ru-RU" w:bidi="ru-RU"/>
        </w:rPr>
        <w:t>. 193-199, 233-237 Гражданского процессуального кодекса Российской Федерации, мировой судья</w:t>
      </w:r>
    </w:p>
    <w:p w:rsidR="001114FF" w:rsidRPr="0025034D" w:rsidP="001114F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D5314" w:rsidRPr="0025034D" w:rsidP="001114FF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034D">
        <w:rPr>
          <w:rFonts w:ascii="Times New Roman" w:hAnsi="Times New Roman" w:cs="Times New Roman"/>
          <w:sz w:val="28"/>
          <w:szCs w:val="28"/>
          <w:lang w:val="ru-RU"/>
        </w:rPr>
        <w:t>РЕШИЛ:</w:t>
      </w:r>
    </w:p>
    <w:p w:rsidR="00376BF4" w:rsidRPr="00376BF4" w:rsidP="00376BF4">
      <w:pPr>
        <w:pStyle w:val="PreformattedText"/>
        <w:ind w:firstLine="709"/>
        <w:rPr>
          <w:rFonts w:ascii="Times New Roman" w:hAnsi="Times New Roman" w:cs="Times New Roman"/>
          <w:sz w:val="28"/>
          <w:szCs w:val="28"/>
          <w:lang w:val="ru-RU" w:bidi="ru-RU"/>
        </w:rPr>
      </w:pPr>
      <w:r w:rsidRPr="00376BF4">
        <w:rPr>
          <w:rFonts w:ascii="Times New Roman" w:hAnsi="Times New Roman" w:cs="Times New Roman"/>
          <w:sz w:val="28"/>
          <w:szCs w:val="28"/>
          <w:lang w:val="ru-RU" w:bidi="ru-RU"/>
        </w:rPr>
        <w:t xml:space="preserve">исковые требования </w:t>
      </w:r>
      <w:r w:rsidRPr="00376BF4">
        <w:rPr>
          <w:rFonts w:ascii="Times New Roman" w:hAnsi="Times New Roman" w:cs="Times New Roman"/>
          <w:sz w:val="28"/>
          <w:szCs w:val="28"/>
          <w:lang w:val="ru-RU" w:bidi="ru-RU"/>
        </w:rPr>
        <w:t>Аблямитова</w:t>
      </w:r>
      <w:r w:rsidRPr="00376BF4">
        <w:rPr>
          <w:rFonts w:ascii="Times New Roman" w:hAnsi="Times New Roman" w:cs="Times New Roman"/>
          <w:sz w:val="28"/>
          <w:szCs w:val="28"/>
          <w:lang w:val="ru-RU" w:bidi="ru-RU"/>
        </w:rPr>
        <w:t xml:space="preserve"> Р.Ш. удовлетворить частично.</w:t>
      </w:r>
    </w:p>
    <w:p w:rsidR="00376BF4" w:rsidRPr="00376BF4" w:rsidP="00376BF4">
      <w:pPr>
        <w:pStyle w:val="PreformattedText"/>
        <w:ind w:firstLine="709"/>
        <w:rPr>
          <w:rFonts w:ascii="Times New Roman" w:hAnsi="Times New Roman" w:cs="Times New Roman"/>
          <w:sz w:val="28"/>
          <w:szCs w:val="28"/>
          <w:lang w:val="ru-RU" w:bidi="ru-RU"/>
        </w:rPr>
      </w:pPr>
      <w:r w:rsidRPr="00376BF4">
        <w:rPr>
          <w:rFonts w:ascii="Times New Roman" w:hAnsi="Times New Roman" w:cs="Times New Roman"/>
          <w:sz w:val="28"/>
          <w:szCs w:val="28"/>
          <w:lang w:val="ru-RU" w:bidi="ru-RU"/>
        </w:rPr>
        <w:t xml:space="preserve">Взыскать с </w:t>
      </w:r>
      <w:r w:rsidRPr="00376BF4">
        <w:rPr>
          <w:rFonts w:ascii="Times New Roman" w:hAnsi="Times New Roman" w:cs="Times New Roman"/>
          <w:sz w:val="28"/>
          <w:szCs w:val="28"/>
          <w:lang w:val="ru-RU" w:bidi="ru-RU"/>
        </w:rPr>
        <w:t>Куртиевой</w:t>
      </w:r>
      <w:r w:rsidRPr="00376BF4">
        <w:rPr>
          <w:rFonts w:ascii="Times New Roman" w:hAnsi="Times New Roman" w:cs="Times New Roman"/>
          <w:sz w:val="28"/>
          <w:szCs w:val="28"/>
          <w:lang w:val="ru-RU" w:bidi="ru-RU"/>
        </w:rPr>
        <w:t xml:space="preserve"> Д.Э. в пользу </w:t>
      </w:r>
      <w:r w:rsidRPr="00376BF4">
        <w:rPr>
          <w:rFonts w:ascii="Times New Roman" w:hAnsi="Times New Roman" w:cs="Times New Roman"/>
          <w:sz w:val="28"/>
          <w:szCs w:val="28"/>
          <w:lang w:val="ru-RU" w:bidi="ru-RU"/>
        </w:rPr>
        <w:t>Аблямитова</w:t>
      </w:r>
      <w:r w:rsidRPr="00376BF4">
        <w:rPr>
          <w:rFonts w:ascii="Times New Roman" w:hAnsi="Times New Roman" w:cs="Times New Roman"/>
          <w:sz w:val="28"/>
          <w:szCs w:val="28"/>
          <w:lang w:val="ru-RU" w:bidi="ru-RU"/>
        </w:rPr>
        <w:t xml:space="preserve"> Р.Ш., материальный ущерб, причиненный дорожно-транспортным происшествием (разница между ущербом, рассчитанным с учетом износа и без учета износа деталей) в сумме 15 00,00 руб., денежные средства в счет компенсации морального ущерба в размере 3 000,00 руб., расходы по оплате независимой экспертизы в размере 9 000,00 руб., расходы по оплате услуг представителя в</w:t>
      </w:r>
      <w:r w:rsidRPr="00376BF4">
        <w:rPr>
          <w:rFonts w:ascii="Times New Roman" w:hAnsi="Times New Roman" w:cs="Times New Roman"/>
          <w:sz w:val="28"/>
          <w:szCs w:val="28"/>
          <w:lang w:val="ru-RU" w:bidi="ru-RU"/>
        </w:rPr>
        <w:t xml:space="preserve"> </w:t>
      </w:r>
      <w:r w:rsidRPr="00376BF4">
        <w:rPr>
          <w:rFonts w:ascii="Times New Roman" w:hAnsi="Times New Roman" w:cs="Times New Roman"/>
          <w:sz w:val="28"/>
          <w:szCs w:val="28"/>
          <w:lang w:val="ru-RU" w:bidi="ru-RU"/>
        </w:rPr>
        <w:t>размере</w:t>
      </w:r>
      <w:r w:rsidRPr="00376BF4">
        <w:rPr>
          <w:rFonts w:ascii="Times New Roman" w:hAnsi="Times New Roman" w:cs="Times New Roman"/>
          <w:sz w:val="28"/>
          <w:szCs w:val="28"/>
          <w:lang w:val="ru-RU" w:bidi="ru-RU"/>
        </w:rPr>
        <w:t xml:space="preserve"> 25 000,00 руб., государственную пошлину в размере 1 670,00 руб., уплаченную истцом при подаче иска, всего 53 670, руб.</w:t>
      </w:r>
    </w:p>
    <w:p w:rsidR="001114FF" w:rsidP="001114F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034D">
        <w:rPr>
          <w:rFonts w:ascii="Times New Roman" w:hAnsi="Times New Roman" w:cs="Times New Roman"/>
          <w:sz w:val="28"/>
          <w:szCs w:val="28"/>
          <w:lang w:val="ru-RU"/>
        </w:rPr>
        <w:t>В соответствии со ст. 199 Гражданского процессуального кодекса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5034D">
        <w:rPr>
          <w:rFonts w:ascii="Times New Roman" w:hAnsi="Times New Roman" w:cs="Times New Roman"/>
          <w:sz w:val="28"/>
          <w:szCs w:val="28"/>
          <w:lang w:val="ru-RU"/>
        </w:rPr>
        <w:t>Российской Федерации мировой судья может не составлять мотивированное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5034D">
        <w:rPr>
          <w:rFonts w:ascii="Times New Roman" w:hAnsi="Times New Roman" w:cs="Times New Roman"/>
          <w:sz w:val="28"/>
          <w:szCs w:val="28"/>
          <w:lang w:val="ru-RU"/>
        </w:rPr>
        <w:t>решение суда по рассмотренному им делу.</w:t>
      </w:r>
    </w:p>
    <w:p w:rsidR="00DD5314" w:rsidP="0086621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034D">
        <w:rPr>
          <w:rFonts w:ascii="Times New Roman" w:hAnsi="Times New Roman" w:cs="Times New Roman"/>
          <w:sz w:val="28"/>
          <w:szCs w:val="28"/>
          <w:lang w:val="ru-RU"/>
        </w:rPr>
        <w:t>Мировой судья обязан составить мотивированное решение суда по</w:t>
      </w:r>
      <w:r w:rsidR="001114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5034D">
        <w:rPr>
          <w:rFonts w:ascii="Times New Roman" w:hAnsi="Times New Roman" w:cs="Times New Roman"/>
          <w:sz w:val="28"/>
          <w:szCs w:val="28"/>
          <w:lang w:val="ru-RU"/>
        </w:rPr>
        <w:t>рассмотренному им делу в случае поступления от лиц, участвующих в деле,</w:t>
      </w:r>
      <w:r w:rsidR="001114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5034D">
        <w:rPr>
          <w:rFonts w:ascii="Times New Roman" w:hAnsi="Times New Roman" w:cs="Times New Roman"/>
          <w:sz w:val="28"/>
          <w:szCs w:val="28"/>
          <w:lang w:val="ru-RU"/>
        </w:rPr>
        <w:t>их представителей заявления о составлении мотивированного решения суда, которое может быть подано: 1) в течение трех дней со дня объявления</w:t>
      </w:r>
      <w:r w:rsidR="008662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5034D">
        <w:rPr>
          <w:rFonts w:ascii="Times New Roman" w:hAnsi="Times New Roman" w:cs="Times New Roman"/>
          <w:sz w:val="28"/>
          <w:szCs w:val="28"/>
          <w:lang w:val="ru-RU"/>
        </w:rPr>
        <w:t>резолютивной части решения суда, если лица, участвующие в деле, их</w:t>
      </w:r>
      <w:r w:rsidR="008662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5034D">
        <w:rPr>
          <w:rFonts w:ascii="Times New Roman" w:hAnsi="Times New Roman" w:cs="Times New Roman"/>
          <w:sz w:val="28"/>
          <w:szCs w:val="28"/>
          <w:lang w:val="ru-RU"/>
        </w:rPr>
        <w:t>представители присутствовали</w:t>
      </w:r>
      <w:r w:rsidRPr="0025034D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Pr="0025034D">
        <w:rPr>
          <w:rFonts w:ascii="Times New Roman" w:hAnsi="Times New Roman" w:cs="Times New Roman"/>
          <w:sz w:val="28"/>
          <w:szCs w:val="28"/>
          <w:lang w:val="ru-RU"/>
        </w:rPr>
        <w:t xml:space="preserve"> судебном заседании; 2) в течение</w:t>
      </w:r>
      <w:r w:rsidR="008662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5034D">
        <w:rPr>
          <w:rFonts w:ascii="Times New Roman" w:hAnsi="Times New Roman" w:cs="Times New Roman"/>
          <w:sz w:val="28"/>
          <w:szCs w:val="28"/>
          <w:lang w:val="ru-RU"/>
        </w:rPr>
        <w:t>пятнадцати дней со дня объявления резолютивной части решения суда, если</w:t>
      </w:r>
      <w:r w:rsidR="008662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5034D">
        <w:rPr>
          <w:rFonts w:ascii="Times New Roman" w:hAnsi="Times New Roman" w:cs="Times New Roman"/>
          <w:sz w:val="28"/>
          <w:szCs w:val="28"/>
          <w:lang w:val="ru-RU"/>
        </w:rPr>
        <w:t xml:space="preserve">лица, участвующие в деле, их </w:t>
      </w:r>
      <w:r w:rsidRPr="0025034D">
        <w:rPr>
          <w:rFonts w:ascii="Times New Roman" w:hAnsi="Times New Roman" w:cs="Times New Roman"/>
          <w:sz w:val="28"/>
          <w:szCs w:val="28"/>
          <w:lang w:val="ru-RU"/>
        </w:rPr>
        <w:t>представители не присутствовали в судебном</w:t>
      </w:r>
      <w:r w:rsidR="0086621A">
        <w:rPr>
          <w:rFonts w:ascii="Times New Roman" w:hAnsi="Times New Roman" w:cs="Times New Roman"/>
          <w:sz w:val="28"/>
          <w:szCs w:val="28"/>
          <w:lang w:val="ru-RU"/>
        </w:rPr>
        <w:t xml:space="preserve"> заседании.</w:t>
      </w:r>
    </w:p>
    <w:p w:rsidR="0086621A" w:rsidP="0086621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621A">
        <w:rPr>
          <w:rFonts w:ascii="Times New Roman" w:hAnsi="Times New Roman" w:cs="Times New Roman"/>
          <w:sz w:val="28"/>
          <w:szCs w:val="28"/>
          <w:lang w:val="ru-RU"/>
        </w:rPr>
        <w:t>Мировой судья составляет мотивированное решение суда в течение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621A">
        <w:rPr>
          <w:rFonts w:ascii="Times New Roman" w:hAnsi="Times New Roman" w:cs="Times New Roman"/>
          <w:sz w:val="28"/>
          <w:szCs w:val="28"/>
          <w:lang w:val="ru-RU"/>
        </w:rPr>
        <w:t>пяти дней со дня поступления от лиц, участвующих в деле, 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621A">
        <w:rPr>
          <w:rFonts w:ascii="Times New Roman" w:hAnsi="Times New Roman" w:cs="Times New Roman"/>
          <w:sz w:val="28"/>
          <w:szCs w:val="28"/>
          <w:lang w:val="ru-RU"/>
        </w:rPr>
        <w:t>представителей заявления о составлении мотивированного решения суда.</w:t>
      </w:r>
    </w:p>
    <w:p w:rsidR="0086621A" w:rsidP="0086621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621A">
        <w:rPr>
          <w:rFonts w:ascii="Times New Roman" w:hAnsi="Times New Roman" w:cs="Times New Roman"/>
          <w:sz w:val="28"/>
          <w:szCs w:val="28"/>
          <w:lang w:val="ru-RU"/>
        </w:rPr>
        <w:t>Ответчик вправе подать мировому судье судебного участка № 73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621A">
        <w:rPr>
          <w:rFonts w:ascii="Times New Roman" w:hAnsi="Times New Roman" w:cs="Times New Roman"/>
          <w:sz w:val="28"/>
          <w:szCs w:val="28"/>
          <w:lang w:val="ru-RU"/>
        </w:rPr>
        <w:t>Сакского</w:t>
      </w:r>
      <w:r w:rsidRPr="0086621A">
        <w:rPr>
          <w:rFonts w:ascii="Times New Roman" w:hAnsi="Times New Roman" w:cs="Times New Roman"/>
          <w:sz w:val="28"/>
          <w:szCs w:val="28"/>
          <w:lang w:val="ru-RU"/>
        </w:rPr>
        <w:t xml:space="preserve"> судебного района (</w:t>
      </w:r>
      <w:r w:rsidRPr="0086621A">
        <w:rPr>
          <w:rFonts w:ascii="Times New Roman" w:hAnsi="Times New Roman" w:cs="Times New Roman"/>
          <w:sz w:val="28"/>
          <w:szCs w:val="28"/>
          <w:lang w:val="ru-RU"/>
        </w:rPr>
        <w:t>Сакский</w:t>
      </w:r>
      <w:r w:rsidRPr="0086621A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муниципальный район и городской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621A">
        <w:rPr>
          <w:rFonts w:ascii="Times New Roman" w:hAnsi="Times New Roman" w:cs="Times New Roman"/>
          <w:sz w:val="28"/>
          <w:szCs w:val="28"/>
          <w:lang w:val="ru-RU"/>
        </w:rPr>
        <w:t>округ Саки) Республики Крым заявление об отмене настоящего заочного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621A">
        <w:rPr>
          <w:rFonts w:ascii="Times New Roman" w:hAnsi="Times New Roman" w:cs="Times New Roman"/>
          <w:sz w:val="28"/>
          <w:szCs w:val="28"/>
          <w:lang w:val="ru-RU"/>
        </w:rPr>
        <w:t>решения в течение семи дней со дня вручения ему копии этого решения.</w:t>
      </w:r>
    </w:p>
    <w:p w:rsidR="0086621A" w:rsidP="0086621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621A">
        <w:rPr>
          <w:rFonts w:ascii="Times New Roman" w:hAnsi="Times New Roman" w:cs="Times New Roman"/>
          <w:sz w:val="28"/>
          <w:szCs w:val="28"/>
          <w:lang w:val="ru-RU"/>
        </w:rPr>
        <w:t>Ответчиком заочное решение суда может быть обжаловано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621A">
        <w:rPr>
          <w:rFonts w:ascii="Times New Roman" w:hAnsi="Times New Roman" w:cs="Times New Roman"/>
          <w:sz w:val="28"/>
          <w:szCs w:val="28"/>
          <w:lang w:val="ru-RU"/>
        </w:rPr>
        <w:t xml:space="preserve">апелляционном порядке в </w:t>
      </w:r>
      <w:r w:rsidRPr="0086621A">
        <w:rPr>
          <w:rFonts w:ascii="Times New Roman" w:hAnsi="Times New Roman" w:cs="Times New Roman"/>
          <w:sz w:val="28"/>
          <w:szCs w:val="28"/>
          <w:lang w:val="ru-RU"/>
        </w:rPr>
        <w:t>Сакский</w:t>
      </w:r>
      <w:r w:rsidRPr="0086621A">
        <w:rPr>
          <w:rFonts w:ascii="Times New Roman" w:hAnsi="Times New Roman" w:cs="Times New Roman"/>
          <w:sz w:val="28"/>
          <w:szCs w:val="28"/>
          <w:lang w:val="ru-RU"/>
        </w:rPr>
        <w:t xml:space="preserve"> районный суд Республики Крым через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621A">
        <w:rPr>
          <w:rFonts w:ascii="Times New Roman" w:hAnsi="Times New Roman" w:cs="Times New Roman"/>
          <w:sz w:val="28"/>
          <w:szCs w:val="28"/>
          <w:lang w:val="ru-RU"/>
        </w:rPr>
        <w:t xml:space="preserve">мирового судью судебного участка № 73 </w:t>
      </w:r>
      <w:r w:rsidRPr="0086621A">
        <w:rPr>
          <w:rFonts w:ascii="Times New Roman" w:hAnsi="Times New Roman" w:cs="Times New Roman"/>
          <w:sz w:val="28"/>
          <w:szCs w:val="28"/>
          <w:lang w:val="ru-RU"/>
        </w:rPr>
        <w:t>Сакского</w:t>
      </w:r>
      <w:r w:rsidRPr="0086621A">
        <w:rPr>
          <w:rFonts w:ascii="Times New Roman" w:hAnsi="Times New Roman" w:cs="Times New Roman"/>
          <w:sz w:val="28"/>
          <w:szCs w:val="28"/>
          <w:lang w:val="ru-RU"/>
        </w:rPr>
        <w:t xml:space="preserve"> судебного района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621A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86621A">
        <w:rPr>
          <w:rFonts w:ascii="Times New Roman" w:hAnsi="Times New Roman" w:cs="Times New Roman"/>
          <w:sz w:val="28"/>
          <w:szCs w:val="28"/>
          <w:lang w:val="ru-RU"/>
        </w:rPr>
        <w:t>Сакский</w:t>
      </w:r>
      <w:r w:rsidRPr="0086621A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муниципальный район и городской округ Саки) Республики Крым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621A">
        <w:rPr>
          <w:rFonts w:ascii="Times New Roman" w:hAnsi="Times New Roman" w:cs="Times New Roman"/>
          <w:sz w:val="28"/>
          <w:szCs w:val="28"/>
          <w:lang w:val="ru-RU"/>
        </w:rPr>
        <w:t>в течение одного месяца со дня вынесения определения суда об отказе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621A">
        <w:rPr>
          <w:rFonts w:ascii="Times New Roman" w:hAnsi="Times New Roman" w:cs="Times New Roman"/>
          <w:sz w:val="28"/>
          <w:szCs w:val="28"/>
          <w:lang w:val="ru-RU"/>
        </w:rPr>
        <w:t>удовлетворении заявления об отмене этого решения суда.</w:t>
      </w:r>
    </w:p>
    <w:p w:rsidR="0086621A" w:rsidRPr="0086621A" w:rsidP="0086621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621A">
        <w:rPr>
          <w:rFonts w:ascii="Times New Roman" w:hAnsi="Times New Roman" w:cs="Times New Roman"/>
          <w:sz w:val="28"/>
          <w:szCs w:val="28"/>
          <w:lang w:val="ru-RU"/>
        </w:rPr>
        <w:t>Иными лицами, участвующими в деле, а также лицами, которые 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621A">
        <w:rPr>
          <w:rFonts w:ascii="Times New Roman" w:hAnsi="Times New Roman" w:cs="Times New Roman"/>
          <w:sz w:val="28"/>
          <w:szCs w:val="28"/>
          <w:lang w:val="ru-RU"/>
        </w:rPr>
        <w:t>были привлечены к участию в деле и вопрос о правах и об обязанностях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621A">
        <w:rPr>
          <w:rFonts w:ascii="Times New Roman" w:hAnsi="Times New Roman" w:cs="Times New Roman"/>
          <w:sz w:val="28"/>
          <w:szCs w:val="28"/>
          <w:lang w:val="ru-RU"/>
        </w:rPr>
        <w:t>которых был разрешен судом, заочное решение суда может быть обжаловано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621A">
        <w:rPr>
          <w:rFonts w:ascii="Times New Roman" w:hAnsi="Times New Roman" w:cs="Times New Roman"/>
          <w:sz w:val="28"/>
          <w:szCs w:val="28"/>
          <w:lang w:val="ru-RU"/>
        </w:rPr>
        <w:t>в апелляционном порядке в течение одного месяца по истечении срока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621A">
        <w:rPr>
          <w:rFonts w:ascii="Times New Roman" w:hAnsi="Times New Roman" w:cs="Times New Roman"/>
          <w:sz w:val="28"/>
          <w:szCs w:val="28"/>
          <w:lang w:val="ru-RU"/>
        </w:rPr>
        <w:t>подачи ответчиком заявления об отмене этого решения суда, а в случае, если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621A">
        <w:rPr>
          <w:rFonts w:ascii="Times New Roman" w:hAnsi="Times New Roman" w:cs="Times New Roman"/>
          <w:sz w:val="28"/>
          <w:szCs w:val="28"/>
          <w:lang w:val="ru-RU"/>
        </w:rPr>
        <w:t>такое заявление подано, - в течение</w:t>
      </w:r>
      <w:r w:rsidRPr="0086621A">
        <w:rPr>
          <w:rFonts w:ascii="Times New Roman" w:hAnsi="Times New Roman" w:cs="Times New Roman"/>
          <w:sz w:val="28"/>
          <w:szCs w:val="28"/>
          <w:lang w:val="ru-RU"/>
        </w:rPr>
        <w:t xml:space="preserve"> одного месяца со дня вынесения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621A">
        <w:rPr>
          <w:rFonts w:ascii="Times New Roman" w:hAnsi="Times New Roman" w:cs="Times New Roman"/>
          <w:sz w:val="28"/>
          <w:szCs w:val="28"/>
          <w:lang w:val="ru-RU"/>
        </w:rPr>
        <w:t>определения суда об отказе в удовлетворении этого заявления.</w:t>
      </w:r>
    </w:p>
    <w:p w:rsidR="0086621A" w:rsidRPr="0086621A" w:rsidP="0086621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6621A" w:rsidRPr="0086621A" w:rsidP="0086621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621A">
        <w:rPr>
          <w:rFonts w:ascii="Times New Roman" w:hAnsi="Times New Roman" w:cs="Times New Roman"/>
          <w:sz w:val="28"/>
          <w:szCs w:val="28"/>
          <w:lang w:val="ru-RU"/>
        </w:rPr>
        <w:t>Мировой судья</w:t>
      </w:r>
      <w:r w:rsidRPr="00850F61" w:rsidR="00850F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50F6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50F6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50F6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50F6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50F6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50F6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50F6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50F61">
        <w:rPr>
          <w:rFonts w:ascii="Times New Roman" w:hAnsi="Times New Roman" w:cs="Times New Roman"/>
          <w:sz w:val="28"/>
          <w:szCs w:val="28"/>
          <w:lang w:val="ru-RU"/>
        </w:rPr>
        <w:tab/>
        <w:t>А.</w:t>
      </w:r>
      <w:r w:rsidRPr="0086621A" w:rsidR="00850F61">
        <w:rPr>
          <w:rFonts w:ascii="Times New Roman" w:hAnsi="Times New Roman" w:cs="Times New Roman"/>
          <w:sz w:val="28"/>
          <w:szCs w:val="28"/>
          <w:lang w:val="ru-RU"/>
        </w:rPr>
        <w:t xml:space="preserve">М. </w:t>
      </w:r>
      <w:r w:rsidRPr="0086621A" w:rsidR="00850F61">
        <w:rPr>
          <w:rFonts w:ascii="Times New Roman" w:hAnsi="Times New Roman" w:cs="Times New Roman"/>
          <w:sz w:val="28"/>
          <w:szCs w:val="28"/>
          <w:lang w:val="ru-RU"/>
        </w:rPr>
        <w:t>Смолий</w:t>
      </w:r>
    </w:p>
    <w:p w:rsidR="00DD5314" w:rsidRPr="0086621A" w:rsidP="00AB5DA1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Source Han Serif CN">
    <w:altName w:val="Times New Roman"/>
    <w:panose1 w:val="00000000000000000000"/>
    <w:charset w:val="00"/>
    <w:family w:val="roman"/>
    <w:notTrueType/>
    <w:pitch w:val="default"/>
  </w:font>
  <w:font w:name="Noto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Noto Sans Mono CJK SC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314"/>
    <w:rsid w:val="001114FF"/>
    <w:rsid w:val="0025034D"/>
    <w:rsid w:val="00376BF4"/>
    <w:rsid w:val="003C17F7"/>
    <w:rsid w:val="00850F61"/>
    <w:rsid w:val="0086621A"/>
    <w:rsid w:val="0087437E"/>
    <w:rsid w:val="00AB5DA1"/>
    <w:rsid w:val="00BD68CA"/>
    <w:rsid w:val="00DD53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urce Han Serif CN" w:hAnsi="Liberation Serif" w:cs="Noto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