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CD7F40">
        <w:rPr>
          <w:rFonts w:ascii="Times New Roman" w:hAnsi="Times New Roman"/>
          <w:sz w:val="26"/>
          <w:szCs w:val="26"/>
        </w:rPr>
        <w:t>703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июня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</w:t>
      </w:r>
      <w:r w:rsidR="00CD7F40">
        <w:rPr>
          <w:rFonts w:ascii="Times New Roman" w:hAnsi="Times New Roman"/>
          <w:sz w:val="26"/>
          <w:szCs w:val="26"/>
        </w:rPr>
        <w:t xml:space="preserve"> с участием ответчика </w:t>
      </w:r>
      <w:r w:rsidR="00CD7F40">
        <w:rPr>
          <w:rFonts w:ascii="Times New Roman" w:hAnsi="Times New Roman"/>
          <w:sz w:val="26"/>
          <w:szCs w:val="26"/>
        </w:rPr>
        <w:t>Румаковой</w:t>
      </w:r>
      <w:r w:rsidR="00CD7F40">
        <w:rPr>
          <w:rFonts w:ascii="Times New Roman" w:hAnsi="Times New Roman"/>
          <w:sz w:val="26"/>
          <w:szCs w:val="26"/>
        </w:rPr>
        <w:t xml:space="preserve"> (</w:t>
      </w:r>
      <w:r w:rsidR="00CD7F40">
        <w:rPr>
          <w:rFonts w:ascii="Times New Roman" w:hAnsi="Times New Roman"/>
          <w:sz w:val="26"/>
          <w:szCs w:val="26"/>
        </w:rPr>
        <w:t>Братиковой</w:t>
      </w:r>
      <w:r w:rsidR="00CD7F40">
        <w:rPr>
          <w:rFonts w:ascii="Times New Roman" w:hAnsi="Times New Roman"/>
          <w:sz w:val="26"/>
          <w:szCs w:val="26"/>
        </w:rPr>
        <w:t xml:space="preserve">)  А.А., </w:t>
      </w:r>
      <w:r w:rsidRPr="00DA1020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57252B">
        <w:rPr>
          <w:rFonts w:ascii="Times New Roman" w:hAnsi="Times New Roman"/>
          <w:sz w:val="26"/>
          <w:szCs w:val="26"/>
        </w:rPr>
        <w:t>Румаковой</w:t>
      </w:r>
      <w:r w:rsidR="0057252B">
        <w:rPr>
          <w:rFonts w:ascii="Times New Roman" w:hAnsi="Times New Roman"/>
          <w:sz w:val="26"/>
          <w:szCs w:val="26"/>
        </w:rPr>
        <w:t xml:space="preserve"> (</w:t>
      </w:r>
      <w:r w:rsidR="0057252B">
        <w:rPr>
          <w:rFonts w:ascii="Times New Roman" w:hAnsi="Times New Roman"/>
          <w:sz w:val="26"/>
          <w:szCs w:val="26"/>
        </w:rPr>
        <w:t>Братиковой</w:t>
      </w:r>
      <w:r w:rsidR="0057252B">
        <w:rPr>
          <w:rFonts w:ascii="Times New Roman" w:hAnsi="Times New Roman"/>
          <w:sz w:val="26"/>
          <w:szCs w:val="26"/>
        </w:rPr>
        <w:t xml:space="preserve">) </w:t>
      </w:r>
      <w:r w:rsidR="005A6A4E">
        <w:rPr>
          <w:rFonts w:ascii="Times New Roman" w:hAnsi="Times New Roman"/>
          <w:sz w:val="26"/>
          <w:szCs w:val="26"/>
        </w:rPr>
        <w:t>А.А.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о взыскании задолженности по</w:t>
      </w:r>
      <w:r w:rsidRPr="00DA1020">
        <w:rPr>
          <w:rFonts w:ascii="Times New Roman" w:hAnsi="Times New Roman"/>
          <w:sz w:val="26"/>
          <w:szCs w:val="26"/>
        </w:rPr>
        <w:t xml:space="preserve">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CD7F40" w:rsidP="00CD7F4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удовлетворении и</w:t>
      </w:r>
      <w:r w:rsidRPr="00DA1020" w:rsidR="00CB1AA0">
        <w:rPr>
          <w:rFonts w:ascii="Times New Roman" w:hAnsi="Times New Roman"/>
          <w:sz w:val="26"/>
          <w:szCs w:val="26"/>
        </w:rPr>
        <w:t>сковы</w:t>
      </w:r>
      <w:r>
        <w:rPr>
          <w:rFonts w:ascii="Times New Roman" w:hAnsi="Times New Roman"/>
          <w:sz w:val="26"/>
          <w:szCs w:val="26"/>
        </w:rPr>
        <w:t>х</w:t>
      </w:r>
      <w:r w:rsidRPr="00DA1020" w:rsidR="00CB1AA0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й</w:t>
      </w:r>
      <w:r w:rsidRPr="00DA1020" w:rsidR="00CB1AA0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Консалт</w:t>
      </w:r>
      <w:r w:rsidRPr="00DA1020" w:rsidR="00EB729C">
        <w:rPr>
          <w:rFonts w:ascii="Times New Roman" w:hAnsi="Times New Roman"/>
          <w:sz w:val="26"/>
          <w:szCs w:val="26"/>
        </w:rPr>
        <w:t>» к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="0057252B">
        <w:rPr>
          <w:rFonts w:ascii="Times New Roman" w:hAnsi="Times New Roman"/>
          <w:sz w:val="26"/>
          <w:szCs w:val="26"/>
        </w:rPr>
        <w:t>Румаковой</w:t>
      </w:r>
      <w:r w:rsidR="0057252B">
        <w:rPr>
          <w:rFonts w:ascii="Times New Roman" w:hAnsi="Times New Roman"/>
          <w:sz w:val="26"/>
          <w:szCs w:val="26"/>
        </w:rPr>
        <w:t xml:space="preserve"> (</w:t>
      </w:r>
      <w:r w:rsidR="0057252B">
        <w:rPr>
          <w:rFonts w:ascii="Times New Roman" w:hAnsi="Times New Roman"/>
          <w:sz w:val="26"/>
          <w:szCs w:val="26"/>
        </w:rPr>
        <w:t>Братиковой</w:t>
      </w:r>
      <w:r w:rsidR="0057252B">
        <w:rPr>
          <w:rFonts w:ascii="Times New Roman" w:hAnsi="Times New Roman"/>
          <w:sz w:val="26"/>
          <w:szCs w:val="26"/>
        </w:rPr>
        <w:t xml:space="preserve">) </w:t>
      </w:r>
      <w:r w:rsidR="005A6A4E">
        <w:rPr>
          <w:rFonts w:ascii="Times New Roman" w:hAnsi="Times New Roman"/>
          <w:sz w:val="26"/>
          <w:szCs w:val="26"/>
        </w:rPr>
        <w:t>А.А.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 w:rsidR="00CB1AA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отказать в полном объеме, </w:t>
      </w:r>
      <w:r w:rsidRPr="00121FB5">
        <w:rPr>
          <w:rFonts w:ascii="Times New Roman" w:hAnsi="Times New Roman"/>
          <w:sz w:val="26"/>
          <w:szCs w:val="26"/>
        </w:rPr>
        <w:t>в связи с пропуском срока исковой давности.</w:t>
      </w:r>
    </w:p>
    <w:p w:rsidR="00CD7F40" w:rsidRPr="0031309D" w:rsidP="00CD7F4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1309D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>
        <w:rPr>
          <w:rFonts w:ascii="Times New Roman" w:hAnsi="Times New Roman"/>
          <w:color w:val="000000"/>
          <w:sz w:val="26"/>
          <w:szCs w:val="26"/>
        </w:rPr>
        <w:t xml:space="preserve"> Республики Крым,</w:t>
      </w:r>
      <w:r w:rsidRPr="0031309D">
        <w:rPr>
          <w:rFonts w:ascii="Times New Roman" w:hAnsi="Times New Roman"/>
          <w:sz w:val="26"/>
          <w:szCs w:val="26"/>
        </w:rPr>
        <w:t xml:space="preserve"> в течение месяца со дня вынесения решения в окончательной форме.</w:t>
      </w:r>
    </w:p>
    <w:p w:rsidR="00CD7F40" w:rsidRPr="00DA1020" w:rsidP="00CD7F4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</w:t>
      </w:r>
      <w:r>
        <w:rPr>
          <w:rFonts w:ascii="Times New Roman" w:hAnsi="Times New Roman"/>
          <w:sz w:val="26"/>
          <w:szCs w:val="26"/>
        </w:rPr>
        <w:t xml:space="preserve">трех дней </w:t>
      </w:r>
      <w:r w:rsidRPr="00DA1020">
        <w:rPr>
          <w:rFonts w:ascii="Times New Roman" w:hAnsi="Times New Roman"/>
          <w:sz w:val="26"/>
          <w:szCs w:val="26"/>
        </w:rPr>
        <w:t xml:space="preserve">со дня объявления резолютивной части решения суда.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1FB5"/>
    <w:rsid w:val="00124DBE"/>
    <w:rsid w:val="00140274"/>
    <w:rsid w:val="00144F28"/>
    <w:rsid w:val="001618C2"/>
    <w:rsid w:val="001849D8"/>
    <w:rsid w:val="001F3BA1"/>
    <w:rsid w:val="00210E83"/>
    <w:rsid w:val="00234883"/>
    <w:rsid w:val="00263271"/>
    <w:rsid w:val="002C71E7"/>
    <w:rsid w:val="002E62D5"/>
    <w:rsid w:val="0031309D"/>
    <w:rsid w:val="0036221D"/>
    <w:rsid w:val="003B3BB2"/>
    <w:rsid w:val="003C22BF"/>
    <w:rsid w:val="004115F6"/>
    <w:rsid w:val="00433F9C"/>
    <w:rsid w:val="004A6419"/>
    <w:rsid w:val="00506829"/>
    <w:rsid w:val="00520D14"/>
    <w:rsid w:val="0053715A"/>
    <w:rsid w:val="00544993"/>
    <w:rsid w:val="005455CD"/>
    <w:rsid w:val="0057252B"/>
    <w:rsid w:val="005A6A4E"/>
    <w:rsid w:val="006418F1"/>
    <w:rsid w:val="00671196"/>
    <w:rsid w:val="00693A24"/>
    <w:rsid w:val="00697ACA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768DF"/>
    <w:rsid w:val="009A039F"/>
    <w:rsid w:val="00A36D88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CD7F40"/>
    <w:rsid w:val="00D32BAF"/>
    <w:rsid w:val="00D5796B"/>
    <w:rsid w:val="00D61D56"/>
    <w:rsid w:val="00D65F62"/>
    <w:rsid w:val="00D72768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5248-0E3D-4CE9-A12B-5D5635C7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