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F52BA">
      <w:pPr>
        <w:jc w:val="right"/>
      </w:pPr>
      <w:r>
        <w:rPr>
          <w:sz w:val="26"/>
        </w:rPr>
        <w:t>Дело № 2-73-1312/2024</w:t>
      </w:r>
    </w:p>
    <w:p w:rsidR="000F52BA">
      <w:pPr>
        <w:jc w:val="center"/>
      </w:pPr>
      <w:r>
        <w:rPr>
          <w:sz w:val="26"/>
        </w:rPr>
        <w:t>ЗАОЧНОЕ РЕШЕНИЕ</w:t>
      </w:r>
    </w:p>
    <w:p w:rsidR="000F52BA">
      <w:pPr>
        <w:jc w:val="center"/>
      </w:pPr>
      <w:r>
        <w:rPr>
          <w:sz w:val="26"/>
        </w:rPr>
        <w:t>Именем Российской Федерации</w:t>
      </w:r>
    </w:p>
    <w:p w:rsidR="000F52BA">
      <w:pPr>
        <w:jc w:val="center"/>
      </w:pPr>
      <w:r>
        <w:rPr>
          <w:sz w:val="26"/>
        </w:rPr>
        <w:t>(резолютивная часть)</w:t>
      </w:r>
    </w:p>
    <w:p w:rsidR="000F52BA">
      <w:pPr>
        <w:ind w:firstLine="708"/>
      </w:pPr>
      <w:r>
        <w:rPr>
          <w:sz w:val="26"/>
        </w:rPr>
        <w:t>23 октября 2024 года г. Саки</w:t>
      </w:r>
    </w:p>
    <w:p w:rsidR="000F52B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 xml:space="preserve">Саки) Республики Крым 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Задорожного </w:t>
      </w:r>
      <w:r w:rsidR="00B3543E">
        <w:rPr>
          <w:sz w:val="26"/>
        </w:rPr>
        <w:t>С.А.</w:t>
      </w:r>
      <w:r>
        <w:rPr>
          <w:sz w:val="26"/>
        </w:rPr>
        <w:t xml:space="preserve"> к Мельнику </w:t>
      </w:r>
      <w:r w:rsidR="00B3543E">
        <w:rPr>
          <w:sz w:val="26"/>
        </w:rPr>
        <w:t>В.Л.</w:t>
      </w:r>
      <w:r>
        <w:rPr>
          <w:sz w:val="26"/>
        </w:rPr>
        <w:t xml:space="preserve"> о взыскании процентов за пользование чужими денежными средства</w:t>
      </w:r>
      <w:r>
        <w:rPr>
          <w:sz w:val="26"/>
        </w:rPr>
        <w:t>ми на сумму присужденной и невыплаченной в срок денежной компенсации морального вреда</w:t>
      </w:r>
      <w:r>
        <w:rPr>
          <w:sz w:val="26"/>
        </w:rPr>
        <w:t xml:space="preserve">, расходов по оплате государственной пошлины, </w:t>
      </w:r>
    </w:p>
    <w:p w:rsidR="000F52B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</w:t>
      </w:r>
      <w:r>
        <w:rPr>
          <w:sz w:val="26"/>
        </w:rPr>
        <w:t>й судья</w:t>
      </w:r>
    </w:p>
    <w:p w:rsidR="000F52B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</w:t>
      </w:r>
    </w:p>
    <w:p w:rsidR="000F52BA">
      <w:pPr>
        <w:ind w:firstLine="708"/>
        <w:jc w:val="both"/>
      </w:pPr>
      <w:r>
        <w:rPr>
          <w:sz w:val="26"/>
        </w:rPr>
        <w:t xml:space="preserve">Исковые требования Задорожного </w:t>
      </w:r>
      <w:r w:rsidR="00B3543E">
        <w:rPr>
          <w:sz w:val="26"/>
        </w:rPr>
        <w:t>С.А.</w:t>
      </w:r>
      <w:r>
        <w:rPr>
          <w:sz w:val="26"/>
        </w:rPr>
        <w:t xml:space="preserve"> к Мельнику </w:t>
      </w:r>
      <w:r w:rsidR="00B3543E">
        <w:rPr>
          <w:sz w:val="26"/>
        </w:rPr>
        <w:t>В.Л.</w:t>
      </w:r>
      <w:r>
        <w:rPr>
          <w:sz w:val="26"/>
        </w:rPr>
        <w:t xml:space="preserve"> о взыскании процентов за пользование чужими денежными средствами на сумму присужденной и невыплаченной в срок денежной компенсации морального вреда, расходо</w:t>
      </w:r>
      <w:r>
        <w:rPr>
          <w:sz w:val="26"/>
        </w:rPr>
        <w:t>в по оплате государственной пошлины, удовлетворить в полном объеме.</w:t>
      </w:r>
    </w:p>
    <w:p w:rsidR="000F52BA">
      <w:pPr>
        <w:ind w:firstLine="540"/>
        <w:jc w:val="both"/>
      </w:pPr>
      <w:r>
        <w:rPr>
          <w:sz w:val="26"/>
        </w:rPr>
        <w:t xml:space="preserve">Взыскать с Мельника </w:t>
      </w:r>
      <w:r w:rsidR="00B3543E">
        <w:rPr>
          <w:sz w:val="26"/>
        </w:rPr>
        <w:t>В.Л.</w:t>
      </w:r>
      <w:r>
        <w:rPr>
          <w:sz w:val="26"/>
        </w:rPr>
        <w:t xml:space="preserve"> </w:t>
      </w:r>
      <w:r>
        <w:rPr>
          <w:sz w:val="26"/>
        </w:rPr>
        <w:t>проценты за неправомерное пользование чужими денежными средствами, на сумму присужденной и невыплаченной в срок денежной компенсации морального вреда в соответствии с приговором Киевского</w:t>
      </w:r>
      <w:r>
        <w:rPr>
          <w:sz w:val="26"/>
        </w:rPr>
        <w:t xml:space="preserve"> районного суда г. Симферополя</w:t>
      </w:r>
      <w:r>
        <w:rPr>
          <w:sz w:val="26"/>
        </w:rPr>
        <w:t xml:space="preserve">, за период с 04 октября 2022 года по 23 октября 2024 года в сумме </w:t>
      </w:r>
      <w:r>
        <w:rPr>
          <w:b/>
          <w:sz w:val="26"/>
        </w:rPr>
        <w:t>40 086 (сорок тысяч восемьдесят шесть) рублей 82 копейки</w:t>
      </w:r>
      <w:r>
        <w:rPr>
          <w:sz w:val="26"/>
        </w:rPr>
        <w:t>, с последующим взысканием процентов до</w:t>
      </w:r>
      <w:r>
        <w:rPr>
          <w:sz w:val="26"/>
        </w:rPr>
        <w:t xml:space="preserve"> момента фактического испол</w:t>
      </w:r>
      <w:r>
        <w:rPr>
          <w:sz w:val="26"/>
        </w:rPr>
        <w:t>нения обязательства, исходя из ключевой ставки Банка России, действовавшей в соответствующие периоды после вынесения решения.</w:t>
      </w:r>
    </w:p>
    <w:p w:rsidR="000F52BA">
      <w:pPr>
        <w:ind w:firstLine="540"/>
        <w:jc w:val="both"/>
      </w:pPr>
      <w:r>
        <w:rPr>
          <w:sz w:val="26"/>
        </w:rPr>
        <w:t>Разъяснить, что расчет процентов, начисляемых после вынесения решения суда, осуществляется в процессе его исполнения судебным прис</w:t>
      </w:r>
      <w:r>
        <w:rPr>
          <w:sz w:val="26"/>
        </w:rPr>
        <w:t>тавом-исполнителем, а в случаях, установленных законом, - иными органами, организациями, в том числе органами казначейства, банками и иными кредитными организациями, должностными лицами и гражданами.</w:t>
      </w:r>
    </w:p>
    <w:p w:rsidR="000F52BA">
      <w:pPr>
        <w:ind w:firstLine="540"/>
        <w:jc w:val="both"/>
      </w:pPr>
      <w:r>
        <w:rPr>
          <w:sz w:val="26"/>
        </w:rPr>
        <w:t xml:space="preserve">Взыскать с Мельника </w:t>
      </w:r>
      <w:r w:rsidR="006D1FE1">
        <w:rPr>
          <w:sz w:val="26"/>
        </w:rPr>
        <w:t>В.Л.</w:t>
      </w:r>
      <w:r>
        <w:rPr>
          <w:sz w:val="26"/>
        </w:rPr>
        <w:t xml:space="preserve"> в пользу Задорож</w:t>
      </w:r>
      <w:r>
        <w:rPr>
          <w:sz w:val="26"/>
        </w:rPr>
        <w:t xml:space="preserve">ного </w:t>
      </w:r>
      <w:r w:rsidR="006D1FE1">
        <w:rPr>
          <w:sz w:val="26"/>
        </w:rPr>
        <w:t>С.А.</w:t>
      </w:r>
      <w:r>
        <w:rPr>
          <w:sz w:val="26"/>
        </w:rPr>
        <w:t xml:space="preserve"> расходы по оплате государственной пошлины в сумме 1184 рубля 80 копеек. </w:t>
      </w:r>
    </w:p>
    <w:p w:rsidR="000F52BA">
      <w:pPr>
        <w:widowControl w:val="0"/>
        <w:ind w:firstLine="540"/>
        <w:jc w:val="both"/>
      </w:pPr>
      <w:r>
        <w:rPr>
          <w:sz w:val="26"/>
        </w:rPr>
        <w:t>Взыскать с Мельника В.Л.</w:t>
      </w:r>
      <w:r>
        <w:rPr>
          <w:sz w:val="26"/>
        </w:rPr>
        <w:t xml:space="preserve"> в бюджет Республики Крым государственную пошлину в сумме 262 рубля 03 копейки.</w:t>
      </w:r>
    </w:p>
    <w:p w:rsidR="000F52BA">
      <w:pPr>
        <w:ind w:firstLine="708"/>
        <w:jc w:val="both"/>
      </w:pPr>
      <w:r>
        <w:rPr>
          <w:sz w:val="26"/>
        </w:rPr>
        <w:t>Ответчик вправе подать в суд, принявший</w:t>
      </w:r>
      <w:r>
        <w:rPr>
          <w:sz w:val="26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0F52BA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</w:t>
      </w:r>
      <w:r>
        <w:rPr>
          <w:sz w:val="26"/>
        </w:rPr>
        <w:t xml:space="preserve">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0F52BA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sz w:val="26"/>
        </w:rPr>
        <w:t xml:space="preserve">обжаловано в апелляционном </w:t>
      </w:r>
      <w:r>
        <w:rPr>
          <w:sz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</w:t>
      </w:r>
      <w:r>
        <w:rPr>
          <w:sz w:val="26"/>
        </w:rPr>
        <w:t xml:space="preserve">ворении этого заявления. </w:t>
      </w:r>
    </w:p>
    <w:p w:rsidR="000F52BA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F52BA">
      <w:pPr>
        <w:widowControl w:val="0"/>
        <w:ind w:firstLine="540"/>
        <w:jc w:val="both"/>
      </w:pPr>
      <w:r>
        <w:rPr>
          <w:sz w:val="26"/>
        </w:rPr>
        <w:t>Мировой судья Васильев В.</w:t>
      </w:r>
      <w:r>
        <w:rPr>
          <w:sz w:val="26"/>
        </w:rPr>
        <w:t>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BA"/>
    <w:rsid w:val="000F52BA"/>
    <w:rsid w:val="00204F63"/>
    <w:rsid w:val="006D1FE1"/>
    <w:rsid w:val="00B35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