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23229">
      <w:pPr>
        <w:jc w:val="both"/>
      </w:pPr>
      <w:r>
        <w:t>2</w:t>
      </w:r>
    </w:p>
    <w:p w:rsidR="00A77B3E" w:rsidP="00D23229">
      <w:pPr>
        <w:jc w:val="both"/>
      </w:pPr>
    </w:p>
    <w:p w:rsidR="00A77B3E" w:rsidP="00D23229">
      <w:pPr>
        <w:jc w:val="both"/>
      </w:pPr>
      <w:r>
        <w:t>Дело № 2-74-268/2017</w:t>
      </w:r>
    </w:p>
    <w:p w:rsidR="00A77B3E" w:rsidP="00D23229">
      <w:pPr>
        <w:jc w:val="both"/>
      </w:pPr>
    </w:p>
    <w:p w:rsidR="00A77B3E" w:rsidP="00D23229">
      <w:pPr>
        <w:jc w:val="center"/>
      </w:pPr>
      <w:r>
        <w:t>РЕШЕНИЕ</w:t>
      </w:r>
    </w:p>
    <w:p w:rsidR="00A77B3E" w:rsidP="00D23229">
      <w:pPr>
        <w:jc w:val="center"/>
      </w:pPr>
      <w:r>
        <w:t>Именем Российской Федерации</w:t>
      </w:r>
    </w:p>
    <w:p w:rsidR="00A77B3E" w:rsidP="00D23229">
      <w:pPr>
        <w:jc w:val="center"/>
      </w:pPr>
      <w:r>
        <w:t>(резолютивная часть)</w:t>
      </w:r>
    </w:p>
    <w:p w:rsidR="00A77B3E" w:rsidP="00D23229">
      <w:pPr>
        <w:jc w:val="both"/>
      </w:pPr>
    </w:p>
    <w:p w:rsidR="00A77B3E" w:rsidP="00D23229">
      <w:pPr>
        <w:jc w:val="both"/>
      </w:pPr>
      <w:r>
        <w:t>23 ноября 2017 года</w:t>
      </w:r>
      <w:r>
        <w:tab/>
        <w:t xml:space="preserve">       </w:t>
      </w:r>
      <w:r>
        <w:tab/>
      </w:r>
      <w:r>
        <w:tab/>
        <w:t xml:space="preserve"> </w:t>
      </w:r>
      <w:r>
        <w:tab/>
      </w:r>
      <w:r>
        <w:tab/>
        <w:t xml:space="preserve">                                           г. Саки</w:t>
      </w:r>
    </w:p>
    <w:p w:rsidR="00A77B3E" w:rsidP="00D23229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 </w:t>
      </w:r>
      <w:r>
        <w:t>Смолий</w:t>
      </w:r>
      <w:r>
        <w:t xml:space="preserve"> А.М., при секретаре судебного заседания </w:t>
      </w:r>
      <w:r>
        <w:t>Байдацкой</w:t>
      </w:r>
      <w:r>
        <w:t xml:space="preserve"> А.А., с участием: представителя истца – Подгорного С.В., представителя ответчика – </w:t>
      </w:r>
      <w:r>
        <w:t>Ермошина</w:t>
      </w:r>
      <w:r>
        <w:t xml:space="preserve"> Р.В.,</w:t>
      </w:r>
    </w:p>
    <w:p w:rsidR="00A77B3E" w:rsidP="00D23229">
      <w:pPr>
        <w:jc w:val="both"/>
      </w:pPr>
      <w:r>
        <w:t>рассмотрев в открытом судебном заседании гражданское</w:t>
      </w:r>
      <w:r>
        <w:t xml:space="preserve"> дело по иску общества с ограниченной ответственностью «</w:t>
      </w:r>
      <w:r>
        <w:t>Крымтеплоснабжение</w:t>
      </w:r>
      <w:r>
        <w:t xml:space="preserve">» к       </w:t>
      </w:r>
      <w:r>
        <w:t>Ермошиной</w:t>
      </w:r>
      <w:r>
        <w:t xml:space="preserve"> Елене Александровне о взыскании суммы задолженности по коммунальным услугам.</w:t>
      </w:r>
    </w:p>
    <w:p w:rsidR="00A77B3E" w:rsidP="00D23229">
      <w:pPr>
        <w:jc w:val="both"/>
      </w:pPr>
      <w:r>
        <w:t>Руководствуясь статьей 544 Гражданского кодекса Российской Федерации, статьями 153, 1</w:t>
      </w:r>
      <w:r>
        <w:t>55 Жилищного кодекса Российской Федерации, статьями 194</w:t>
      </w:r>
      <w:r>
        <w:t xml:space="preserve"> ?</w:t>
      </w:r>
      <w:r>
        <w:t xml:space="preserve"> 199 Гражданского процессуального кодекса Российской Федерации, мировой судья</w:t>
      </w:r>
    </w:p>
    <w:p w:rsidR="00A77B3E" w:rsidP="00D23229">
      <w:pPr>
        <w:jc w:val="both"/>
      </w:pPr>
    </w:p>
    <w:p w:rsidR="00A77B3E" w:rsidP="00D23229">
      <w:pPr>
        <w:jc w:val="both"/>
      </w:pPr>
      <w:r>
        <w:t>РЕШИЛ:</w:t>
      </w:r>
    </w:p>
    <w:p w:rsidR="00A77B3E" w:rsidP="00D23229">
      <w:pPr>
        <w:jc w:val="both"/>
      </w:pPr>
      <w:r>
        <w:t>Исковые требования общества с ограниченной ответственностью  «</w:t>
      </w:r>
      <w:r>
        <w:t>Крымтеплоснабжение</w:t>
      </w:r>
      <w:r>
        <w:t>» удовлетворить в полном объеме.</w:t>
      </w:r>
    </w:p>
    <w:p w:rsidR="00A77B3E" w:rsidP="00D23229">
      <w:pPr>
        <w:jc w:val="both"/>
      </w:pPr>
      <w:r>
        <w:t xml:space="preserve">Взыскать с </w:t>
      </w:r>
      <w:r>
        <w:t>Ермошиной</w:t>
      </w:r>
      <w:r>
        <w:t xml:space="preserve"> Елены Александровны в пользу общества с ограниченной ответственностью «</w:t>
      </w:r>
      <w:r>
        <w:t>Крымтеплоснабжение</w:t>
      </w:r>
      <w:r>
        <w:t>» задолженность по коммунальным услугам (потребленную тепловую энергию) за период с                  09.10.2014 г. по 09.10.2017 г. в размере су</w:t>
      </w:r>
      <w:r>
        <w:t>мма, а также расходы по уплате государственной пошлины в размере сумма</w:t>
      </w:r>
    </w:p>
    <w:p w:rsidR="00A77B3E" w:rsidP="00D23229">
      <w:pPr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D23229">
      <w:pPr>
        <w:jc w:val="both"/>
      </w:pPr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</w:t>
      </w:r>
      <w:r>
        <w:t xml:space="preserve"> не присутствовали в судебном заседании.</w:t>
      </w:r>
    </w:p>
    <w:p w:rsidR="00A77B3E" w:rsidP="00D23229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23229">
      <w:pPr>
        <w:jc w:val="both"/>
      </w:pPr>
      <w:r>
        <w:t xml:space="preserve">Решение может </w:t>
      </w:r>
      <w:r>
        <w:t xml:space="preserve">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D23229">
      <w:pPr>
        <w:jc w:val="both"/>
      </w:pPr>
    </w:p>
    <w:p w:rsidR="00A77B3E" w:rsidP="00D23229">
      <w:pPr>
        <w:jc w:val="both"/>
      </w:pPr>
    </w:p>
    <w:p w:rsidR="00A77B3E" w:rsidP="00D23229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D232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29"/>
    <w:rsid w:val="00A77B3E"/>
    <w:rsid w:val="00D23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