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C12E7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C12E7">
        <w:rPr>
          <w:rFonts w:ascii="Times New Roman" w:hAnsi="Times New Roman" w:cs="Times New Roman"/>
          <w:b w:val="0"/>
          <w:szCs w:val="28"/>
        </w:rPr>
        <w:t>Дело №</w:t>
      </w:r>
      <w:r w:rsidRPr="00FC12E7" w:rsidR="003273FD">
        <w:rPr>
          <w:rFonts w:ascii="Times New Roman" w:hAnsi="Times New Roman" w:cs="Times New Roman"/>
          <w:b w:val="0"/>
          <w:szCs w:val="28"/>
        </w:rPr>
        <w:t>0</w:t>
      </w:r>
      <w:r w:rsidRPr="00FC12E7" w:rsidR="00B95B49">
        <w:rPr>
          <w:rFonts w:ascii="Times New Roman" w:hAnsi="Times New Roman" w:cs="Times New Roman"/>
          <w:b w:val="0"/>
          <w:szCs w:val="28"/>
        </w:rPr>
        <w:t>2-0</w:t>
      </w:r>
      <w:r w:rsidR="0013601A">
        <w:rPr>
          <w:rFonts w:ascii="Times New Roman" w:hAnsi="Times New Roman" w:cs="Times New Roman"/>
          <w:b w:val="0"/>
          <w:szCs w:val="28"/>
        </w:rPr>
        <w:t>057</w:t>
      </w:r>
      <w:r w:rsidRPr="00FC12E7">
        <w:rPr>
          <w:rFonts w:ascii="Times New Roman" w:hAnsi="Times New Roman" w:cs="Times New Roman"/>
          <w:b w:val="0"/>
          <w:szCs w:val="28"/>
        </w:rPr>
        <w:t>/</w:t>
      </w:r>
      <w:r w:rsidRPr="00FC12E7" w:rsidR="00B95B49">
        <w:rPr>
          <w:rFonts w:ascii="Times New Roman" w:hAnsi="Times New Roman" w:cs="Times New Roman"/>
          <w:b w:val="0"/>
          <w:szCs w:val="28"/>
        </w:rPr>
        <w:t>7</w:t>
      </w:r>
      <w:r w:rsidRPr="00FC12E7" w:rsidR="008A5AAA">
        <w:rPr>
          <w:rFonts w:ascii="Times New Roman" w:hAnsi="Times New Roman" w:cs="Times New Roman"/>
          <w:b w:val="0"/>
          <w:szCs w:val="28"/>
        </w:rPr>
        <w:t>6</w:t>
      </w:r>
      <w:r w:rsidRPr="00FC12E7" w:rsidR="00B95B49">
        <w:rPr>
          <w:rFonts w:ascii="Times New Roman" w:hAnsi="Times New Roman" w:cs="Times New Roman"/>
          <w:b w:val="0"/>
          <w:szCs w:val="28"/>
        </w:rPr>
        <w:t>/</w:t>
      </w:r>
      <w:r w:rsidRPr="00FC12E7">
        <w:rPr>
          <w:rFonts w:ascii="Times New Roman" w:hAnsi="Times New Roman" w:cs="Times New Roman"/>
          <w:b w:val="0"/>
          <w:szCs w:val="28"/>
        </w:rPr>
        <w:t>20</w:t>
      </w:r>
      <w:r w:rsidR="0013601A">
        <w:rPr>
          <w:rFonts w:ascii="Times New Roman" w:hAnsi="Times New Roman" w:cs="Times New Roman"/>
          <w:b w:val="0"/>
          <w:szCs w:val="28"/>
        </w:rPr>
        <w:t>20</w:t>
      </w:r>
    </w:p>
    <w:p w:rsidR="00B95B49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</w:t>
      </w:r>
      <w:r w:rsidR="001F145C">
        <w:rPr>
          <w:sz w:val="28"/>
          <w:szCs w:val="28"/>
        </w:rPr>
        <w:t>ЗАОЧНОЕ</w:t>
      </w:r>
      <w:r w:rsidRPr="00FC12E7">
        <w:rPr>
          <w:sz w:val="28"/>
          <w:szCs w:val="28"/>
        </w:rPr>
        <w:t xml:space="preserve">  </w:t>
      </w:r>
      <w:r w:rsidRPr="00FC12E7">
        <w:rPr>
          <w:sz w:val="28"/>
          <w:szCs w:val="28"/>
        </w:rPr>
        <w:t>РЕШЕНИЕ</w:t>
      </w:r>
    </w:p>
    <w:p w:rsidR="006162D1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</w:t>
      </w:r>
      <w:r w:rsidRPr="00FC12E7" w:rsidR="00B95B49">
        <w:rPr>
          <w:sz w:val="28"/>
          <w:szCs w:val="28"/>
        </w:rPr>
        <w:t>ИМЕНЕМ РОССИЙСКОЙ ФЕДЕРАЦИИ</w:t>
      </w:r>
    </w:p>
    <w:p w:rsidR="00B3799E" w:rsidRPr="001F145C" w:rsidP="006A4FBC">
      <w:pPr>
        <w:tabs>
          <w:tab w:val="left" w:pos="0"/>
        </w:tabs>
        <w:jc w:val="center"/>
      </w:pPr>
      <w:r w:rsidRPr="001F145C">
        <w:t xml:space="preserve">              </w:t>
      </w:r>
      <w:r w:rsidRPr="001F145C" w:rsidR="00A6498D">
        <w:t>(резолютивная часть)</w:t>
      </w:r>
    </w:p>
    <w:p w:rsidR="00AA4BAD" w:rsidRPr="00FC12E7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апреля 2020</w:t>
      </w:r>
      <w:r w:rsidRPr="00FC12E7" w:rsidR="000C1EBD">
        <w:rPr>
          <w:sz w:val="28"/>
          <w:szCs w:val="28"/>
        </w:rPr>
        <w:t xml:space="preserve"> года</w:t>
      </w:r>
      <w:r w:rsidRPr="00FC12E7" w:rsidR="00B3799E">
        <w:rPr>
          <w:sz w:val="28"/>
          <w:szCs w:val="28"/>
        </w:rPr>
        <w:t xml:space="preserve">                                         </w:t>
      </w:r>
      <w:r w:rsidRPr="00FC12E7">
        <w:rPr>
          <w:sz w:val="28"/>
          <w:szCs w:val="28"/>
        </w:rPr>
        <w:t xml:space="preserve">             </w:t>
      </w:r>
      <w:r w:rsidR="000B6C1B">
        <w:rPr>
          <w:sz w:val="28"/>
          <w:szCs w:val="28"/>
        </w:rPr>
        <w:t xml:space="preserve">        </w:t>
      </w:r>
      <w:r w:rsidRPr="00FC12E7">
        <w:rPr>
          <w:sz w:val="28"/>
          <w:szCs w:val="28"/>
        </w:rPr>
        <w:t xml:space="preserve">      </w:t>
      </w:r>
      <w:r w:rsidRPr="00FC12E7" w:rsidR="00B3799E">
        <w:rPr>
          <w:sz w:val="28"/>
          <w:szCs w:val="28"/>
        </w:rPr>
        <w:t>г. Симферополь</w:t>
      </w:r>
    </w:p>
    <w:p w:rsidR="001D1DFB" w:rsidRPr="00FC12E7" w:rsidP="003273FD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C12E7">
        <w:rPr>
          <w:sz w:val="28"/>
          <w:szCs w:val="28"/>
        </w:rPr>
        <w:t>Сьянова</w:t>
      </w:r>
      <w:r w:rsidRPr="00FC12E7">
        <w:rPr>
          <w:sz w:val="28"/>
          <w:szCs w:val="28"/>
        </w:rPr>
        <w:t xml:space="preserve"> Т.С., 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при секретаре – </w:t>
      </w:r>
      <w:r w:rsidR="0013601A">
        <w:rPr>
          <w:sz w:val="28"/>
          <w:szCs w:val="28"/>
        </w:rPr>
        <w:t>Морозовой Т.А</w:t>
      </w:r>
      <w:r w:rsidRPr="00FC12E7">
        <w:rPr>
          <w:sz w:val="28"/>
          <w:szCs w:val="28"/>
        </w:rPr>
        <w:t>.,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3601A" w:rsidR="0013601A">
        <w:rPr>
          <w:sz w:val="28"/>
          <w:szCs w:val="28"/>
        </w:rPr>
        <w:t xml:space="preserve">ПАО СК «Росгосстрах» к </w:t>
      </w:r>
      <w:r w:rsidRPr="0013601A" w:rsidR="0013601A">
        <w:rPr>
          <w:sz w:val="28"/>
          <w:szCs w:val="28"/>
        </w:rPr>
        <w:t>Спасенкину</w:t>
      </w:r>
      <w:r w:rsidRPr="0013601A" w:rsidR="0013601A">
        <w:rPr>
          <w:sz w:val="28"/>
          <w:szCs w:val="28"/>
        </w:rPr>
        <w:t xml:space="preserve"> </w:t>
      </w:r>
      <w:r w:rsidR="002D53B1">
        <w:rPr>
          <w:sz w:val="28"/>
          <w:szCs w:val="28"/>
        </w:rPr>
        <w:t>***</w:t>
      </w:r>
      <w:r w:rsidRPr="0013601A" w:rsidR="0013601A">
        <w:rPr>
          <w:sz w:val="28"/>
          <w:szCs w:val="28"/>
        </w:rPr>
        <w:t xml:space="preserve">, третьи лица: Шаля </w:t>
      </w:r>
      <w:r w:rsidR="002D53B1">
        <w:rPr>
          <w:sz w:val="28"/>
          <w:szCs w:val="28"/>
        </w:rPr>
        <w:t>***</w:t>
      </w:r>
      <w:r w:rsidRPr="0013601A" w:rsidR="0013601A">
        <w:rPr>
          <w:sz w:val="28"/>
          <w:szCs w:val="28"/>
        </w:rPr>
        <w:t xml:space="preserve">, </w:t>
      </w:r>
      <w:r w:rsidRPr="0013601A" w:rsidR="0013601A">
        <w:rPr>
          <w:sz w:val="28"/>
          <w:szCs w:val="28"/>
        </w:rPr>
        <w:t>Гедзь</w:t>
      </w:r>
      <w:r w:rsidRPr="0013601A" w:rsidR="0013601A">
        <w:rPr>
          <w:sz w:val="28"/>
          <w:szCs w:val="28"/>
        </w:rPr>
        <w:t xml:space="preserve"> </w:t>
      </w:r>
      <w:r w:rsidR="002D53B1">
        <w:rPr>
          <w:sz w:val="28"/>
          <w:szCs w:val="28"/>
        </w:rPr>
        <w:t>***</w:t>
      </w:r>
      <w:r w:rsidRPr="0013601A" w:rsidR="0013601A">
        <w:rPr>
          <w:sz w:val="28"/>
          <w:szCs w:val="28"/>
        </w:rPr>
        <w:t xml:space="preserve">, АО «СК </w:t>
      </w:r>
      <w:r w:rsidRPr="0013601A" w:rsidR="0013601A">
        <w:rPr>
          <w:sz w:val="28"/>
          <w:szCs w:val="28"/>
        </w:rPr>
        <w:t>Гайде</w:t>
      </w:r>
      <w:r w:rsidRPr="0013601A" w:rsidR="0013601A">
        <w:rPr>
          <w:sz w:val="28"/>
          <w:szCs w:val="28"/>
        </w:rPr>
        <w:t>» о взыскании убытков в порядке регресса</w:t>
      </w:r>
      <w:r w:rsidRPr="00FC12E7">
        <w:rPr>
          <w:sz w:val="28"/>
          <w:szCs w:val="28"/>
        </w:rPr>
        <w:t xml:space="preserve">, 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руководствуясь </w:t>
      </w:r>
      <w:r w:rsidRPr="00FC12E7">
        <w:rPr>
          <w:sz w:val="28"/>
          <w:szCs w:val="28"/>
        </w:rPr>
        <w:t>ст.ст</w:t>
      </w:r>
      <w:r w:rsidRPr="00FC12E7">
        <w:rPr>
          <w:sz w:val="28"/>
          <w:szCs w:val="28"/>
        </w:rPr>
        <w:t>. 3, 9, 39,</w:t>
      </w:r>
      <w:r w:rsidR="00FA0DFF">
        <w:rPr>
          <w:sz w:val="28"/>
          <w:szCs w:val="28"/>
        </w:rPr>
        <w:t xml:space="preserve"> 50,</w:t>
      </w:r>
      <w:r w:rsidRPr="00FC12E7">
        <w:rPr>
          <w:sz w:val="28"/>
          <w:szCs w:val="28"/>
        </w:rPr>
        <w:t xml:space="preserve"> 55-56, 59-61, 67, 88, 98, 103,</w:t>
      </w:r>
      <w:r w:rsidRPr="00F0015A" w:rsidR="00F0015A">
        <w:rPr>
          <w:sz w:val="28"/>
          <w:szCs w:val="28"/>
        </w:rPr>
        <w:t xml:space="preserve"> </w:t>
      </w:r>
      <w:r w:rsidRPr="00FC12E7" w:rsidR="00F0015A">
        <w:rPr>
          <w:sz w:val="28"/>
          <w:szCs w:val="28"/>
        </w:rPr>
        <w:t>167,</w:t>
      </w:r>
      <w:r w:rsidRPr="00FC12E7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 xml:space="preserve">169, </w:t>
      </w:r>
      <w:r w:rsidRPr="00FC12E7">
        <w:rPr>
          <w:sz w:val="28"/>
          <w:szCs w:val="28"/>
        </w:rPr>
        <w:t>194-199,</w:t>
      </w:r>
      <w:r w:rsidRPr="00FC12E7" w:rsidR="003273FD">
        <w:rPr>
          <w:sz w:val="28"/>
          <w:szCs w:val="28"/>
        </w:rPr>
        <w:t xml:space="preserve"> </w:t>
      </w:r>
      <w:r w:rsidR="001F145C">
        <w:rPr>
          <w:sz w:val="28"/>
          <w:szCs w:val="28"/>
        </w:rPr>
        <w:t xml:space="preserve">233-237, </w:t>
      </w:r>
      <w:r w:rsidRPr="00FC12E7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FC12E7">
        <w:rPr>
          <w:sz w:val="28"/>
          <w:szCs w:val="28"/>
        </w:rPr>
        <w:t>РЕШИЛ</w:t>
      </w:r>
      <w:r w:rsidRPr="00FC12E7">
        <w:rPr>
          <w:bCs/>
          <w:sz w:val="28"/>
          <w:szCs w:val="28"/>
        </w:rPr>
        <w:t>: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1F145C" w:rsidP="00052C4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2F501A">
        <w:rPr>
          <w:rFonts w:ascii="Times New Roman" w:hAnsi="Times New Roman"/>
          <w:sz w:val="28"/>
          <w:szCs w:val="28"/>
        </w:rPr>
        <w:t>И</w:t>
      </w:r>
      <w:r w:rsidRPr="002F501A">
        <w:rPr>
          <w:rFonts w:ascii="Times New Roman" w:hAnsi="Times New Roman"/>
          <w:sz w:val="28"/>
          <w:szCs w:val="28"/>
        </w:rPr>
        <w:t xml:space="preserve">сковые требования </w:t>
      </w:r>
      <w:r w:rsidRPr="0013601A" w:rsidR="0013601A">
        <w:rPr>
          <w:sz w:val="28"/>
          <w:szCs w:val="28"/>
        </w:rPr>
        <w:t>ПАО СК «Росгосстрах»</w:t>
      </w:r>
      <w:r w:rsidR="0013601A">
        <w:rPr>
          <w:sz w:val="28"/>
          <w:szCs w:val="28"/>
        </w:rPr>
        <w:t xml:space="preserve"> </w:t>
      </w:r>
      <w:r w:rsidRPr="001F145C" w:rsidR="00FA0DFF">
        <w:rPr>
          <w:rFonts w:ascii="Times New Roman" w:hAnsi="Times New Roman"/>
          <w:sz w:val="28"/>
          <w:szCs w:val="28"/>
        </w:rPr>
        <w:t>удовлетворить</w:t>
      </w:r>
      <w:r w:rsidRPr="001F145C">
        <w:rPr>
          <w:rFonts w:ascii="Times New Roman" w:hAnsi="Times New Roman"/>
          <w:sz w:val="28"/>
          <w:szCs w:val="28"/>
        </w:rPr>
        <w:t>.</w:t>
      </w:r>
    </w:p>
    <w:p w:rsidR="003273FD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Взыскать с </w:t>
      </w:r>
      <w:r w:rsidRPr="0013601A" w:rsidR="0013601A">
        <w:rPr>
          <w:sz w:val="28"/>
          <w:szCs w:val="28"/>
        </w:rPr>
        <w:t>Спасенкин</w:t>
      </w:r>
      <w:r w:rsidR="0013601A">
        <w:rPr>
          <w:sz w:val="28"/>
          <w:szCs w:val="28"/>
        </w:rPr>
        <w:t>а</w:t>
      </w:r>
      <w:r w:rsidR="0013601A">
        <w:rPr>
          <w:sz w:val="28"/>
          <w:szCs w:val="28"/>
        </w:rPr>
        <w:t xml:space="preserve"> </w:t>
      </w:r>
      <w:r w:rsidR="002D53B1">
        <w:rPr>
          <w:sz w:val="28"/>
          <w:szCs w:val="28"/>
        </w:rPr>
        <w:t>***</w:t>
      </w:r>
      <w:r w:rsidRPr="001F145C" w:rsidR="0013601A">
        <w:rPr>
          <w:sz w:val="28"/>
          <w:szCs w:val="28"/>
        </w:rPr>
        <w:t xml:space="preserve"> </w:t>
      </w:r>
      <w:r w:rsidRPr="001F145C">
        <w:rPr>
          <w:sz w:val="28"/>
          <w:szCs w:val="28"/>
        </w:rPr>
        <w:t xml:space="preserve">в пользу </w:t>
      </w:r>
      <w:r w:rsidRPr="00980D48" w:rsidR="0013601A">
        <w:rPr>
          <w:sz w:val="28"/>
          <w:szCs w:val="28"/>
        </w:rPr>
        <w:t xml:space="preserve">Публичного акционерного общества Страховая компания «Росгосстрах» в счет возмещения убытков в порядке регресса </w:t>
      </w:r>
      <w:r w:rsidR="0013601A">
        <w:rPr>
          <w:sz w:val="28"/>
          <w:szCs w:val="28"/>
        </w:rPr>
        <w:t>26493</w:t>
      </w:r>
      <w:r w:rsidRPr="00980D48" w:rsidR="0013601A">
        <w:rPr>
          <w:sz w:val="28"/>
          <w:szCs w:val="28"/>
        </w:rPr>
        <w:t xml:space="preserve"> руб. 00 коп., государственную пошлину в размере </w:t>
      </w:r>
      <w:r w:rsidR="0013601A">
        <w:rPr>
          <w:sz w:val="28"/>
          <w:szCs w:val="28"/>
        </w:rPr>
        <w:t>994</w:t>
      </w:r>
      <w:r w:rsidRPr="00980D48" w:rsidR="0013601A">
        <w:rPr>
          <w:sz w:val="28"/>
          <w:szCs w:val="28"/>
        </w:rPr>
        <w:t xml:space="preserve"> руб. </w:t>
      </w:r>
      <w:r w:rsidR="0013601A">
        <w:rPr>
          <w:sz w:val="28"/>
          <w:szCs w:val="28"/>
        </w:rPr>
        <w:t>79</w:t>
      </w:r>
      <w:r w:rsidRPr="00980D48" w:rsidR="0013601A">
        <w:rPr>
          <w:sz w:val="28"/>
          <w:szCs w:val="28"/>
        </w:rPr>
        <w:t xml:space="preserve"> коп., а всего взыскать</w:t>
      </w:r>
      <w:r w:rsidRPr="003763DB" w:rsidR="0013601A">
        <w:rPr>
          <w:sz w:val="28"/>
          <w:szCs w:val="28"/>
        </w:rPr>
        <w:t xml:space="preserve"> </w:t>
      </w:r>
      <w:r w:rsidR="0013601A">
        <w:rPr>
          <w:sz w:val="28"/>
          <w:szCs w:val="28"/>
        </w:rPr>
        <w:t>27487</w:t>
      </w:r>
      <w:r w:rsidRPr="003763DB" w:rsidR="0013601A">
        <w:rPr>
          <w:sz w:val="28"/>
          <w:szCs w:val="28"/>
        </w:rPr>
        <w:t xml:space="preserve"> руб. </w:t>
      </w:r>
      <w:r w:rsidR="0013601A">
        <w:rPr>
          <w:sz w:val="28"/>
          <w:szCs w:val="28"/>
        </w:rPr>
        <w:t>79</w:t>
      </w:r>
      <w:r w:rsidRPr="003763DB" w:rsidR="0013601A">
        <w:rPr>
          <w:sz w:val="28"/>
          <w:szCs w:val="28"/>
        </w:rPr>
        <w:t xml:space="preserve"> коп</w:t>
      </w:r>
      <w:r w:rsidRPr="003763DB" w:rsidR="0013601A">
        <w:rPr>
          <w:sz w:val="28"/>
          <w:szCs w:val="28"/>
        </w:rPr>
        <w:t>.</w:t>
      </w:r>
      <w:r w:rsidRPr="003763DB" w:rsidR="0013601A">
        <w:rPr>
          <w:sz w:val="28"/>
          <w:szCs w:val="28"/>
        </w:rPr>
        <w:t xml:space="preserve"> (</w:t>
      </w:r>
      <w:r w:rsidR="0013601A">
        <w:rPr>
          <w:sz w:val="28"/>
          <w:szCs w:val="28"/>
        </w:rPr>
        <w:t>д</w:t>
      </w:r>
      <w:r w:rsidR="0013601A">
        <w:rPr>
          <w:sz w:val="28"/>
          <w:szCs w:val="28"/>
        </w:rPr>
        <w:t xml:space="preserve">вадцать семь тысяч четыреста восемьдесят семь </w:t>
      </w:r>
      <w:r w:rsidRPr="003763DB" w:rsidR="0013601A">
        <w:rPr>
          <w:sz w:val="28"/>
          <w:szCs w:val="28"/>
        </w:rPr>
        <w:t xml:space="preserve">рублей </w:t>
      </w:r>
      <w:r w:rsidR="0013601A">
        <w:rPr>
          <w:sz w:val="28"/>
          <w:szCs w:val="28"/>
        </w:rPr>
        <w:t>79</w:t>
      </w:r>
      <w:r w:rsidRPr="003763DB" w:rsidR="0013601A">
        <w:rPr>
          <w:sz w:val="28"/>
          <w:szCs w:val="28"/>
        </w:rPr>
        <w:t xml:space="preserve"> копеек)</w:t>
      </w:r>
      <w:r w:rsidRPr="000B6C1B" w:rsidR="000B6C1B">
        <w:rPr>
          <w:sz w:val="28"/>
          <w:szCs w:val="28"/>
        </w:rPr>
        <w:t>.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</w:t>
      </w:r>
      <w:r w:rsidR="009943F8">
        <w:rPr>
          <w:sz w:val="28"/>
          <w:szCs w:val="28"/>
        </w:rPr>
        <w:t xml:space="preserve"> этого</w:t>
      </w:r>
      <w:r w:rsidRPr="001F145C">
        <w:rPr>
          <w:sz w:val="28"/>
          <w:szCs w:val="28"/>
        </w:rPr>
        <w:t xml:space="preserve"> решения.</w:t>
      </w:r>
    </w:p>
    <w:p w:rsidR="009943F8" w:rsidP="001F145C">
      <w:pPr>
        <w:ind w:left="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</w:t>
      </w:r>
      <w:r w:rsidRPr="001F145C" w:rsidR="001F145C">
        <w:rPr>
          <w:sz w:val="28"/>
          <w:szCs w:val="28"/>
        </w:rPr>
        <w:t xml:space="preserve">аочное решение суда может быть обжаловано </w:t>
      </w:r>
      <w:r>
        <w:rPr>
          <w:sz w:val="28"/>
          <w:szCs w:val="28"/>
        </w:rPr>
        <w:t>в</w:t>
      </w:r>
      <w:r w:rsidRPr="001F145C" w:rsidR="001F145C">
        <w:rPr>
          <w:sz w:val="28"/>
          <w:szCs w:val="28"/>
        </w:rPr>
        <w:t xml:space="preserve"> апелляционном порядке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 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9943F8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943F8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FC12E7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Мировой судья </w:t>
      </w:r>
      <w:r w:rsidRPr="001F145C">
        <w:rPr>
          <w:sz w:val="28"/>
          <w:szCs w:val="28"/>
        </w:rPr>
        <w:tab/>
      </w:r>
    </w:p>
    <w:sectPr w:rsidSect="001F145C">
      <w:headerReference w:type="default" r:id="rId4"/>
      <w:footerReference w:type="even" r:id="rId5"/>
      <w:footerReference w:type="default" r:id="rId6"/>
      <w:pgSz w:w="11906" w:h="16838" w:code="9"/>
      <w:pgMar w:top="426" w:right="851" w:bottom="0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5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2C4B"/>
    <w:rsid w:val="000A5654"/>
    <w:rsid w:val="000B2806"/>
    <w:rsid w:val="000B6C1B"/>
    <w:rsid w:val="000C1EBD"/>
    <w:rsid w:val="000E09F6"/>
    <w:rsid w:val="00101606"/>
    <w:rsid w:val="001352AF"/>
    <w:rsid w:val="0013601A"/>
    <w:rsid w:val="001365B3"/>
    <w:rsid w:val="00141D0A"/>
    <w:rsid w:val="00153B9A"/>
    <w:rsid w:val="001A2AFB"/>
    <w:rsid w:val="001C6EE4"/>
    <w:rsid w:val="001D1DFB"/>
    <w:rsid w:val="001D6F0D"/>
    <w:rsid w:val="001F145C"/>
    <w:rsid w:val="001F47B2"/>
    <w:rsid w:val="001F59AC"/>
    <w:rsid w:val="002125FA"/>
    <w:rsid w:val="00212C57"/>
    <w:rsid w:val="00256EE3"/>
    <w:rsid w:val="00285E6F"/>
    <w:rsid w:val="002A2734"/>
    <w:rsid w:val="002B2645"/>
    <w:rsid w:val="002D53B1"/>
    <w:rsid w:val="002F501A"/>
    <w:rsid w:val="003273FD"/>
    <w:rsid w:val="00355208"/>
    <w:rsid w:val="003763DB"/>
    <w:rsid w:val="003B64EA"/>
    <w:rsid w:val="003F5CAF"/>
    <w:rsid w:val="004417DC"/>
    <w:rsid w:val="004703BE"/>
    <w:rsid w:val="00481CA9"/>
    <w:rsid w:val="00486A0E"/>
    <w:rsid w:val="004B278B"/>
    <w:rsid w:val="004E43D3"/>
    <w:rsid w:val="0050186C"/>
    <w:rsid w:val="00521400"/>
    <w:rsid w:val="00555AD7"/>
    <w:rsid w:val="00577025"/>
    <w:rsid w:val="005855BE"/>
    <w:rsid w:val="005A6B21"/>
    <w:rsid w:val="005B26EC"/>
    <w:rsid w:val="005C6C15"/>
    <w:rsid w:val="005E511B"/>
    <w:rsid w:val="0061250F"/>
    <w:rsid w:val="00614A96"/>
    <w:rsid w:val="00615647"/>
    <w:rsid w:val="00616235"/>
    <w:rsid w:val="006162D1"/>
    <w:rsid w:val="006762B1"/>
    <w:rsid w:val="006A04B9"/>
    <w:rsid w:val="006A3E58"/>
    <w:rsid w:val="006A4FBC"/>
    <w:rsid w:val="006D2E6B"/>
    <w:rsid w:val="006F7253"/>
    <w:rsid w:val="007008EF"/>
    <w:rsid w:val="00712E13"/>
    <w:rsid w:val="007133BC"/>
    <w:rsid w:val="00723024"/>
    <w:rsid w:val="00791CD8"/>
    <w:rsid w:val="007C1F22"/>
    <w:rsid w:val="007C3E68"/>
    <w:rsid w:val="007F1033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80D48"/>
    <w:rsid w:val="009943F8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97077"/>
    <w:rsid w:val="00AA4BAD"/>
    <w:rsid w:val="00AC0BF9"/>
    <w:rsid w:val="00B33A3E"/>
    <w:rsid w:val="00B3799E"/>
    <w:rsid w:val="00B547A0"/>
    <w:rsid w:val="00B7763C"/>
    <w:rsid w:val="00B93EE2"/>
    <w:rsid w:val="00B95B49"/>
    <w:rsid w:val="00BA7FEB"/>
    <w:rsid w:val="00BD34D6"/>
    <w:rsid w:val="00BE12D1"/>
    <w:rsid w:val="00BF1DE8"/>
    <w:rsid w:val="00BF7896"/>
    <w:rsid w:val="00C2706A"/>
    <w:rsid w:val="00C30C60"/>
    <w:rsid w:val="00C35A91"/>
    <w:rsid w:val="00C66E0B"/>
    <w:rsid w:val="00C736AA"/>
    <w:rsid w:val="00CA42C0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B42CA"/>
    <w:rsid w:val="00ED0D47"/>
    <w:rsid w:val="00EF0950"/>
    <w:rsid w:val="00F0015A"/>
    <w:rsid w:val="00F3352D"/>
    <w:rsid w:val="00F7049E"/>
    <w:rsid w:val="00F70E73"/>
    <w:rsid w:val="00F822FF"/>
    <w:rsid w:val="00FA0D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