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162D1" w:rsidRPr="00EA0E34" w:rsidP="004D11E4">
      <w:pPr>
        <w:pStyle w:val="Heading1"/>
        <w:numPr>
          <w:ilvl w:val="0"/>
          <w:numId w:val="2"/>
        </w:numPr>
        <w:tabs>
          <w:tab w:val="clear" w:pos="432"/>
        </w:tabs>
        <w:ind w:left="709" w:right="-285" w:firstLine="561"/>
        <w:jc w:val="right"/>
        <w:rPr>
          <w:rFonts w:ascii="Times New Roman" w:hAnsi="Times New Roman" w:cs="Times New Roman"/>
          <w:b w:val="0"/>
          <w:szCs w:val="28"/>
        </w:rPr>
      </w:pPr>
      <w:r w:rsidRPr="00EA0E34">
        <w:rPr>
          <w:rFonts w:ascii="Times New Roman" w:hAnsi="Times New Roman" w:cs="Times New Roman"/>
          <w:b w:val="0"/>
          <w:szCs w:val="28"/>
        </w:rPr>
        <w:t>Дело №</w:t>
      </w:r>
      <w:r w:rsidRPr="00EA0E34" w:rsidR="00046177">
        <w:rPr>
          <w:rFonts w:ascii="Times New Roman" w:hAnsi="Times New Roman" w:cs="Times New Roman"/>
          <w:b w:val="0"/>
          <w:szCs w:val="28"/>
        </w:rPr>
        <w:t>0</w:t>
      </w:r>
      <w:r w:rsidRPr="00EA0E34" w:rsidR="00B95B49">
        <w:rPr>
          <w:rFonts w:ascii="Times New Roman" w:hAnsi="Times New Roman" w:cs="Times New Roman"/>
          <w:b w:val="0"/>
          <w:szCs w:val="28"/>
        </w:rPr>
        <w:t>2-00</w:t>
      </w:r>
      <w:r w:rsidR="004D11E4">
        <w:rPr>
          <w:rFonts w:ascii="Times New Roman" w:hAnsi="Times New Roman" w:cs="Times New Roman"/>
          <w:b w:val="0"/>
          <w:szCs w:val="28"/>
        </w:rPr>
        <w:t>76</w:t>
      </w:r>
      <w:r w:rsidRPr="00EA0E34">
        <w:rPr>
          <w:rFonts w:ascii="Times New Roman" w:hAnsi="Times New Roman" w:cs="Times New Roman"/>
          <w:b w:val="0"/>
          <w:szCs w:val="28"/>
        </w:rPr>
        <w:t>/</w:t>
      </w:r>
      <w:r w:rsidRPr="00EA0E34" w:rsidR="00B95B49">
        <w:rPr>
          <w:rFonts w:ascii="Times New Roman" w:hAnsi="Times New Roman" w:cs="Times New Roman"/>
          <w:b w:val="0"/>
          <w:szCs w:val="28"/>
        </w:rPr>
        <w:t>7</w:t>
      </w:r>
      <w:r w:rsidR="007F668E">
        <w:rPr>
          <w:rFonts w:ascii="Times New Roman" w:hAnsi="Times New Roman" w:cs="Times New Roman"/>
          <w:b w:val="0"/>
          <w:szCs w:val="28"/>
        </w:rPr>
        <w:t>6</w:t>
      </w:r>
      <w:r w:rsidRPr="00EA0E34" w:rsidR="00B95B49">
        <w:rPr>
          <w:rFonts w:ascii="Times New Roman" w:hAnsi="Times New Roman" w:cs="Times New Roman"/>
          <w:b w:val="0"/>
          <w:szCs w:val="28"/>
        </w:rPr>
        <w:t>/</w:t>
      </w:r>
      <w:r w:rsidRPr="00EA0E34">
        <w:rPr>
          <w:rFonts w:ascii="Times New Roman" w:hAnsi="Times New Roman" w:cs="Times New Roman"/>
          <w:b w:val="0"/>
          <w:szCs w:val="28"/>
        </w:rPr>
        <w:t>201</w:t>
      </w:r>
      <w:r w:rsidRPr="00EA0E34" w:rsidR="00BF7896">
        <w:rPr>
          <w:rFonts w:ascii="Times New Roman" w:hAnsi="Times New Roman" w:cs="Times New Roman"/>
          <w:b w:val="0"/>
          <w:szCs w:val="28"/>
        </w:rPr>
        <w:t>7</w:t>
      </w:r>
    </w:p>
    <w:p w:rsidR="006A4FBC" w:rsidRPr="00EA0E34" w:rsidP="004D11E4">
      <w:pPr>
        <w:tabs>
          <w:tab w:val="left" w:pos="0"/>
        </w:tabs>
        <w:ind w:left="709" w:right="-285" w:firstLine="561"/>
        <w:jc w:val="center"/>
        <w:rPr>
          <w:sz w:val="28"/>
          <w:szCs w:val="28"/>
        </w:rPr>
      </w:pPr>
    </w:p>
    <w:p w:rsidR="00B95B49" w:rsidRPr="00EA0E34" w:rsidP="004D11E4">
      <w:pPr>
        <w:tabs>
          <w:tab w:val="left" w:pos="0"/>
        </w:tabs>
        <w:ind w:left="709" w:right="-285"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A0E34">
        <w:rPr>
          <w:sz w:val="28"/>
          <w:szCs w:val="28"/>
        </w:rPr>
        <w:t>РЕШЕНИЕ</w:t>
      </w:r>
    </w:p>
    <w:p w:rsidR="006162D1" w:rsidRPr="00EA0E34" w:rsidP="004D11E4">
      <w:pPr>
        <w:tabs>
          <w:tab w:val="left" w:pos="0"/>
        </w:tabs>
        <w:ind w:left="709" w:right="-285" w:firstLine="561"/>
        <w:jc w:val="center"/>
        <w:rPr>
          <w:sz w:val="28"/>
          <w:szCs w:val="28"/>
        </w:rPr>
      </w:pPr>
      <w:r w:rsidRPr="00EA0E34">
        <w:rPr>
          <w:sz w:val="28"/>
          <w:szCs w:val="28"/>
        </w:rPr>
        <w:t>ИМЕНЕМ РОССИЙСКОЙ ФЕДЕРАЦИИ</w:t>
      </w:r>
    </w:p>
    <w:p w:rsidR="00B3799E" w:rsidRPr="00EA0E34" w:rsidP="004D11E4">
      <w:pPr>
        <w:tabs>
          <w:tab w:val="left" w:pos="0"/>
        </w:tabs>
        <w:ind w:left="709" w:right="-285" w:firstLine="561"/>
        <w:jc w:val="center"/>
        <w:rPr>
          <w:sz w:val="28"/>
          <w:szCs w:val="28"/>
        </w:rPr>
      </w:pPr>
      <w:r w:rsidRPr="00EA0E34">
        <w:rPr>
          <w:sz w:val="28"/>
          <w:szCs w:val="28"/>
        </w:rPr>
        <w:t>(резолютивная часть)</w:t>
      </w:r>
    </w:p>
    <w:p w:rsidR="006A4FBC" w:rsidRPr="00EA0E34" w:rsidP="004D11E4">
      <w:pPr>
        <w:tabs>
          <w:tab w:val="left" w:pos="0"/>
        </w:tabs>
        <w:ind w:left="709" w:right="-285" w:firstLine="561"/>
        <w:jc w:val="center"/>
        <w:rPr>
          <w:sz w:val="28"/>
          <w:szCs w:val="28"/>
        </w:rPr>
      </w:pPr>
    </w:p>
    <w:p w:rsidR="00AA4BAD" w:rsidRPr="00EA0E34" w:rsidP="004D11E4">
      <w:pPr>
        <w:ind w:left="709" w:right="-285" w:firstLine="561"/>
        <w:jc w:val="both"/>
        <w:rPr>
          <w:sz w:val="28"/>
          <w:szCs w:val="28"/>
        </w:rPr>
      </w:pPr>
      <w:r>
        <w:rPr>
          <w:sz w:val="28"/>
          <w:szCs w:val="28"/>
        </w:rPr>
        <w:t>22 сентября</w:t>
      </w:r>
      <w:r w:rsidRPr="00EA0E34" w:rsidR="00BF7896">
        <w:rPr>
          <w:sz w:val="28"/>
          <w:szCs w:val="28"/>
        </w:rPr>
        <w:t xml:space="preserve"> 2017</w:t>
      </w:r>
      <w:r w:rsidRPr="00EA0E34" w:rsidR="000C1EBD">
        <w:rPr>
          <w:sz w:val="28"/>
          <w:szCs w:val="28"/>
        </w:rPr>
        <w:t xml:space="preserve"> года</w:t>
      </w:r>
      <w:r w:rsidRPr="00EA0E34" w:rsidR="00B3799E">
        <w:rPr>
          <w:sz w:val="28"/>
          <w:szCs w:val="28"/>
        </w:rPr>
        <w:t xml:space="preserve">                                         </w:t>
      </w:r>
      <w:r w:rsidR="000A7BA5">
        <w:rPr>
          <w:sz w:val="28"/>
          <w:szCs w:val="28"/>
        </w:rPr>
        <w:t xml:space="preserve">                    </w:t>
      </w:r>
      <w:r w:rsidRPr="00EA0E34" w:rsidR="00B3799E">
        <w:rPr>
          <w:sz w:val="28"/>
          <w:szCs w:val="28"/>
        </w:rPr>
        <w:t>г. Симферополь</w:t>
      </w:r>
    </w:p>
    <w:p w:rsidR="008A5AAA" w:rsidRPr="00EA0E34" w:rsidP="004D11E4">
      <w:pPr>
        <w:ind w:left="709" w:right="-285" w:firstLine="561"/>
        <w:jc w:val="both"/>
        <w:rPr>
          <w:sz w:val="28"/>
          <w:szCs w:val="28"/>
        </w:rPr>
      </w:pPr>
    </w:p>
    <w:p w:rsidR="00B95B49" w:rsidRPr="000A7BA5" w:rsidP="004D11E4">
      <w:pPr>
        <w:ind w:left="709" w:right="-285" w:firstLine="561"/>
        <w:jc w:val="both"/>
        <w:rPr>
          <w:sz w:val="28"/>
          <w:szCs w:val="28"/>
        </w:rPr>
      </w:pPr>
      <w:r w:rsidRPr="000A7BA5">
        <w:rPr>
          <w:color w:val="000000"/>
          <w:sz w:val="28"/>
          <w:szCs w:val="28"/>
        </w:rPr>
        <w:t>М</w:t>
      </w:r>
      <w:r w:rsidRPr="000A7BA5" w:rsidR="00E75E23">
        <w:rPr>
          <w:color w:val="000000"/>
          <w:sz w:val="28"/>
          <w:szCs w:val="28"/>
        </w:rPr>
        <w:t xml:space="preserve">ировой судья судебного участка №76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 w:rsidRPr="000A7BA5" w:rsidR="00E75E23">
        <w:rPr>
          <w:color w:val="000000"/>
          <w:sz w:val="28"/>
          <w:szCs w:val="28"/>
        </w:rPr>
        <w:t>Сьянова</w:t>
      </w:r>
      <w:r w:rsidRPr="000A7BA5" w:rsidR="00E75E23">
        <w:rPr>
          <w:color w:val="000000"/>
          <w:sz w:val="28"/>
          <w:szCs w:val="28"/>
        </w:rPr>
        <w:t xml:space="preserve"> Т.С.,</w:t>
      </w:r>
      <w:r w:rsidRPr="000A7BA5" w:rsidR="00B3799E">
        <w:rPr>
          <w:sz w:val="28"/>
          <w:szCs w:val="28"/>
        </w:rPr>
        <w:t xml:space="preserve"> </w:t>
      </w:r>
    </w:p>
    <w:p w:rsidR="00B95B49" w:rsidRPr="000A7BA5" w:rsidP="004D11E4">
      <w:pPr>
        <w:ind w:left="709" w:right="-285"/>
        <w:jc w:val="both"/>
        <w:rPr>
          <w:sz w:val="28"/>
          <w:szCs w:val="28"/>
        </w:rPr>
      </w:pPr>
      <w:r w:rsidRPr="000A7BA5">
        <w:rPr>
          <w:sz w:val="28"/>
          <w:szCs w:val="28"/>
        </w:rPr>
        <w:t xml:space="preserve">при секретаре – </w:t>
      </w:r>
      <w:r w:rsidRPr="000A7BA5" w:rsidR="00D97FC4">
        <w:rPr>
          <w:sz w:val="28"/>
          <w:szCs w:val="28"/>
        </w:rPr>
        <w:t>Дорониной А.В</w:t>
      </w:r>
      <w:r w:rsidRPr="000A7BA5">
        <w:rPr>
          <w:sz w:val="28"/>
          <w:szCs w:val="28"/>
        </w:rPr>
        <w:t>.,</w:t>
      </w:r>
    </w:p>
    <w:p w:rsidR="00AA4BAD" w:rsidRPr="000A7BA5" w:rsidP="004D11E4">
      <w:pPr>
        <w:ind w:left="709" w:right="-285"/>
        <w:jc w:val="both"/>
        <w:rPr>
          <w:sz w:val="28"/>
          <w:szCs w:val="28"/>
        </w:rPr>
      </w:pPr>
      <w:r w:rsidRPr="000A7BA5">
        <w:rPr>
          <w:sz w:val="28"/>
          <w:szCs w:val="28"/>
        </w:rPr>
        <w:t xml:space="preserve">с участием </w:t>
      </w:r>
      <w:r w:rsidRPr="000A7BA5" w:rsidR="007F668E">
        <w:rPr>
          <w:sz w:val="28"/>
          <w:szCs w:val="28"/>
        </w:rPr>
        <w:t>истц</w:t>
      </w:r>
      <w:r w:rsidRPr="000A7BA5" w:rsidR="00E75E23">
        <w:rPr>
          <w:sz w:val="28"/>
          <w:szCs w:val="28"/>
        </w:rPr>
        <w:t xml:space="preserve">а </w:t>
      </w:r>
      <w:r w:rsidRPr="000A7BA5">
        <w:rPr>
          <w:sz w:val="28"/>
          <w:szCs w:val="28"/>
        </w:rPr>
        <w:t xml:space="preserve">– </w:t>
      </w:r>
      <w:r w:rsidR="004D11E4">
        <w:rPr>
          <w:sz w:val="28"/>
          <w:szCs w:val="28"/>
        </w:rPr>
        <w:t>Займенцевой</w:t>
      </w:r>
      <w:r w:rsidR="004D11E4">
        <w:rPr>
          <w:sz w:val="28"/>
          <w:szCs w:val="28"/>
        </w:rPr>
        <w:t xml:space="preserve"> Л.Н</w:t>
      </w:r>
      <w:r w:rsidRPr="000A7BA5">
        <w:rPr>
          <w:sz w:val="28"/>
          <w:szCs w:val="28"/>
        </w:rPr>
        <w:t>.,</w:t>
      </w:r>
    </w:p>
    <w:p w:rsidR="00B95B49" w:rsidRPr="000A7BA5" w:rsidP="004D11E4">
      <w:pPr>
        <w:ind w:left="709" w:right="-285"/>
        <w:jc w:val="both"/>
        <w:rPr>
          <w:sz w:val="28"/>
          <w:szCs w:val="28"/>
        </w:rPr>
      </w:pPr>
      <w:r w:rsidRPr="000A7BA5">
        <w:rPr>
          <w:sz w:val="28"/>
          <w:szCs w:val="28"/>
        </w:rPr>
        <w:t xml:space="preserve">рассмотрев </w:t>
      </w:r>
      <w:r w:rsidRPr="000A7BA5">
        <w:rPr>
          <w:sz w:val="28"/>
          <w:szCs w:val="28"/>
        </w:rPr>
        <w:t xml:space="preserve">в открытом судебном заседании гражданское дело по </w:t>
      </w:r>
      <w:r w:rsidRPr="000A7BA5" w:rsidR="00E75E23">
        <w:rPr>
          <w:sz w:val="28"/>
          <w:szCs w:val="28"/>
        </w:rPr>
        <w:t>исковому заявлению</w:t>
      </w:r>
      <w:r w:rsidRPr="000A7BA5">
        <w:rPr>
          <w:sz w:val="28"/>
          <w:szCs w:val="28"/>
        </w:rPr>
        <w:t xml:space="preserve"> </w:t>
      </w:r>
      <w:r w:rsidRPr="00B7471E" w:rsidR="004D11E4">
        <w:rPr>
          <w:sz w:val="28"/>
          <w:szCs w:val="28"/>
        </w:rPr>
        <w:t>Займенцевой</w:t>
      </w:r>
      <w:r w:rsidRPr="00B7471E" w:rsidR="004D11E4">
        <w:rPr>
          <w:sz w:val="28"/>
          <w:szCs w:val="28"/>
        </w:rPr>
        <w:t xml:space="preserve"> </w:t>
      </w:r>
      <w:r w:rsidR="00D22F5E">
        <w:rPr>
          <w:sz w:val="28"/>
          <w:szCs w:val="28"/>
        </w:rPr>
        <w:t>***</w:t>
      </w:r>
      <w:r w:rsidRPr="00B7471E" w:rsidR="004D11E4">
        <w:rPr>
          <w:sz w:val="28"/>
          <w:szCs w:val="28"/>
        </w:rPr>
        <w:t xml:space="preserve"> к </w:t>
      </w:r>
      <w:r w:rsidRPr="00B7471E" w:rsidR="004D11E4">
        <w:rPr>
          <w:sz w:val="28"/>
          <w:szCs w:val="28"/>
        </w:rPr>
        <w:t>Пивень</w:t>
      </w:r>
      <w:r w:rsidRPr="00B7471E" w:rsidR="004D11E4">
        <w:rPr>
          <w:sz w:val="28"/>
          <w:szCs w:val="28"/>
        </w:rPr>
        <w:t xml:space="preserve"> </w:t>
      </w:r>
      <w:r w:rsidR="00D22F5E">
        <w:rPr>
          <w:sz w:val="28"/>
          <w:szCs w:val="28"/>
        </w:rPr>
        <w:t>***</w:t>
      </w:r>
      <w:r w:rsidRPr="00B7471E" w:rsidR="004D11E4">
        <w:rPr>
          <w:sz w:val="28"/>
          <w:szCs w:val="28"/>
        </w:rPr>
        <w:t>, треть</w:t>
      </w:r>
      <w:r w:rsidR="004D11E4">
        <w:rPr>
          <w:sz w:val="28"/>
          <w:szCs w:val="28"/>
        </w:rPr>
        <w:t>и</w:t>
      </w:r>
      <w:r w:rsidRPr="00B7471E" w:rsidR="004D11E4">
        <w:rPr>
          <w:sz w:val="28"/>
          <w:szCs w:val="28"/>
        </w:rPr>
        <w:t xml:space="preserve"> лиц</w:t>
      </w:r>
      <w:r w:rsidR="004D11E4">
        <w:rPr>
          <w:sz w:val="28"/>
          <w:szCs w:val="28"/>
        </w:rPr>
        <w:t>а</w:t>
      </w:r>
      <w:r w:rsidRPr="00B7471E" w:rsidR="004D11E4">
        <w:rPr>
          <w:sz w:val="28"/>
          <w:szCs w:val="28"/>
        </w:rPr>
        <w:t>: Государственный комитет по государственной регистрации и кадастру Республики Крым</w:t>
      </w:r>
      <w:r w:rsidR="004D11E4">
        <w:rPr>
          <w:sz w:val="28"/>
          <w:szCs w:val="28"/>
        </w:rPr>
        <w:t xml:space="preserve">, </w:t>
      </w:r>
      <w:r w:rsidRPr="00B7471E" w:rsidR="004D11E4">
        <w:rPr>
          <w:sz w:val="28"/>
          <w:szCs w:val="28"/>
        </w:rPr>
        <w:t>Администраци</w:t>
      </w:r>
      <w:r w:rsidR="004D11E4">
        <w:rPr>
          <w:sz w:val="28"/>
          <w:szCs w:val="28"/>
        </w:rPr>
        <w:t>я</w:t>
      </w:r>
      <w:r w:rsidRPr="00B7471E" w:rsidR="004D11E4">
        <w:rPr>
          <w:sz w:val="28"/>
          <w:szCs w:val="28"/>
        </w:rPr>
        <w:t xml:space="preserve"> Перовского сельского поселения Симферопольского района о признании права собственности на земельный участок</w:t>
      </w:r>
      <w:r w:rsidRPr="000A7BA5" w:rsidR="00A65B52">
        <w:rPr>
          <w:sz w:val="28"/>
          <w:szCs w:val="28"/>
        </w:rPr>
        <w:t xml:space="preserve">, </w:t>
      </w:r>
    </w:p>
    <w:p w:rsidR="006A4FBC" w:rsidRPr="000A7BA5" w:rsidP="00CF2A52">
      <w:pPr>
        <w:tabs>
          <w:tab w:val="left" w:pos="-567"/>
          <w:tab w:val="left" w:pos="142"/>
          <w:tab w:val="left" w:pos="709"/>
          <w:tab w:val="left" w:pos="1134"/>
          <w:tab w:val="left" w:pos="1276"/>
        </w:tabs>
        <w:ind w:left="709" w:right="-285"/>
        <w:jc w:val="both"/>
        <w:rPr>
          <w:sz w:val="28"/>
          <w:szCs w:val="28"/>
        </w:rPr>
      </w:pPr>
      <w:r w:rsidRPr="000A7BA5">
        <w:rPr>
          <w:sz w:val="28"/>
          <w:szCs w:val="28"/>
        </w:rPr>
        <w:t>р</w:t>
      </w:r>
      <w:r w:rsidRPr="000A7BA5" w:rsidR="006162D1">
        <w:rPr>
          <w:sz w:val="28"/>
          <w:szCs w:val="28"/>
        </w:rPr>
        <w:t xml:space="preserve">уководствуясь </w:t>
      </w:r>
      <w:r w:rsidRPr="000A7BA5" w:rsidR="006162D1">
        <w:rPr>
          <w:sz w:val="28"/>
          <w:szCs w:val="28"/>
        </w:rPr>
        <w:t>ст.</w:t>
      </w:r>
      <w:r w:rsidRPr="000A7BA5" w:rsidR="00B95B49">
        <w:rPr>
          <w:sz w:val="28"/>
          <w:szCs w:val="28"/>
        </w:rPr>
        <w:t>ст</w:t>
      </w:r>
      <w:r w:rsidRPr="000A7BA5" w:rsidR="00B95B49">
        <w:rPr>
          <w:sz w:val="28"/>
          <w:szCs w:val="28"/>
        </w:rPr>
        <w:t xml:space="preserve">. </w:t>
      </w:r>
      <w:r w:rsidRPr="000A7BA5" w:rsidR="008A5AAA">
        <w:rPr>
          <w:sz w:val="28"/>
          <w:szCs w:val="28"/>
        </w:rPr>
        <w:t xml:space="preserve">3, 9, </w:t>
      </w:r>
      <w:r w:rsidRPr="000A7BA5" w:rsidR="00C66E0B">
        <w:rPr>
          <w:sz w:val="28"/>
          <w:szCs w:val="28"/>
        </w:rPr>
        <w:t xml:space="preserve">39, </w:t>
      </w:r>
      <w:r w:rsidRPr="000A7BA5" w:rsidR="008A5AAA">
        <w:rPr>
          <w:sz w:val="28"/>
          <w:szCs w:val="28"/>
        </w:rPr>
        <w:t xml:space="preserve">55-56, 59-61, 67, 88, 98, </w:t>
      </w:r>
      <w:r w:rsidRPr="000A7BA5" w:rsidR="00C66E0B">
        <w:rPr>
          <w:sz w:val="28"/>
          <w:szCs w:val="28"/>
        </w:rPr>
        <w:t>103,</w:t>
      </w:r>
      <w:r w:rsidRPr="000A7BA5" w:rsidR="0047672B">
        <w:rPr>
          <w:sz w:val="28"/>
          <w:szCs w:val="28"/>
        </w:rPr>
        <w:t xml:space="preserve"> 167,</w:t>
      </w:r>
      <w:r w:rsidRPr="000A7BA5" w:rsidR="00C66E0B">
        <w:rPr>
          <w:sz w:val="28"/>
          <w:szCs w:val="28"/>
        </w:rPr>
        <w:t xml:space="preserve"> </w:t>
      </w:r>
      <w:r w:rsidRPr="000A7BA5" w:rsidR="00B95B49">
        <w:rPr>
          <w:sz w:val="28"/>
          <w:szCs w:val="28"/>
        </w:rPr>
        <w:t>19</w:t>
      </w:r>
      <w:r w:rsidRPr="000A7BA5" w:rsidR="005E511B">
        <w:rPr>
          <w:sz w:val="28"/>
          <w:szCs w:val="28"/>
        </w:rPr>
        <w:t>4</w:t>
      </w:r>
      <w:r w:rsidRPr="000A7BA5" w:rsidR="00AA4BAD">
        <w:rPr>
          <w:sz w:val="28"/>
          <w:szCs w:val="28"/>
        </w:rPr>
        <w:t>-</w:t>
      </w:r>
      <w:r w:rsidRPr="000A7BA5" w:rsidR="00B95B49">
        <w:rPr>
          <w:sz w:val="28"/>
          <w:szCs w:val="28"/>
        </w:rPr>
        <w:t>199</w:t>
      </w:r>
      <w:r w:rsidRPr="000A7BA5" w:rsidR="0047672B">
        <w:rPr>
          <w:sz w:val="28"/>
          <w:szCs w:val="28"/>
        </w:rPr>
        <w:t>,</w:t>
      </w:r>
      <w:r w:rsidRPr="000A7BA5">
        <w:rPr>
          <w:sz w:val="28"/>
          <w:szCs w:val="28"/>
        </w:rPr>
        <w:t xml:space="preserve"> </w:t>
      </w:r>
      <w:r w:rsidR="004D11E4">
        <w:rPr>
          <w:sz w:val="28"/>
          <w:szCs w:val="28"/>
        </w:rPr>
        <w:t xml:space="preserve">233-237, </w:t>
      </w:r>
      <w:r w:rsidRPr="000A7BA5">
        <w:rPr>
          <w:sz w:val="28"/>
          <w:szCs w:val="28"/>
        </w:rPr>
        <w:t>321</w:t>
      </w:r>
      <w:r w:rsidRPr="000A7BA5" w:rsidR="00AA4BAD">
        <w:rPr>
          <w:sz w:val="28"/>
          <w:szCs w:val="28"/>
        </w:rPr>
        <w:t xml:space="preserve"> </w:t>
      </w:r>
      <w:r w:rsidRPr="000A7BA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0A7BA5">
        <w:rPr>
          <w:sz w:val="28"/>
          <w:szCs w:val="28"/>
        </w:rPr>
        <w:t xml:space="preserve">мировой </w:t>
      </w:r>
      <w:r w:rsidRPr="000A7BA5" w:rsidR="00B95B49">
        <w:rPr>
          <w:sz w:val="28"/>
          <w:szCs w:val="28"/>
        </w:rPr>
        <w:t xml:space="preserve">судья </w:t>
      </w:r>
      <w:r w:rsidRPr="000A7BA5">
        <w:rPr>
          <w:sz w:val="28"/>
          <w:szCs w:val="28"/>
        </w:rPr>
        <w:t>–</w:t>
      </w:r>
    </w:p>
    <w:p w:rsidR="006F7253" w:rsidRPr="000A7BA5" w:rsidP="004D11E4">
      <w:pPr>
        <w:tabs>
          <w:tab w:val="left" w:pos="-567"/>
          <w:tab w:val="left" w:pos="142"/>
          <w:tab w:val="left" w:pos="709"/>
          <w:tab w:val="left" w:pos="1134"/>
          <w:tab w:val="left" w:pos="1276"/>
        </w:tabs>
        <w:ind w:left="709" w:right="-285" w:firstLine="561"/>
        <w:jc w:val="center"/>
        <w:rPr>
          <w:bCs/>
          <w:sz w:val="28"/>
          <w:szCs w:val="28"/>
        </w:rPr>
      </w:pPr>
      <w:r w:rsidRPr="000A7BA5">
        <w:rPr>
          <w:sz w:val="28"/>
          <w:szCs w:val="28"/>
        </w:rPr>
        <w:t>РЕШИЛ</w:t>
      </w:r>
      <w:r w:rsidRPr="000A7BA5" w:rsidR="006162D1">
        <w:rPr>
          <w:bCs/>
          <w:sz w:val="28"/>
          <w:szCs w:val="28"/>
        </w:rPr>
        <w:t>:</w:t>
      </w:r>
    </w:p>
    <w:p w:rsidR="00D551E5" w:rsidRPr="000A7BA5" w:rsidP="004D11E4">
      <w:pPr>
        <w:tabs>
          <w:tab w:val="left" w:pos="-567"/>
          <w:tab w:val="left" w:pos="142"/>
          <w:tab w:val="left" w:pos="709"/>
          <w:tab w:val="left" w:pos="1134"/>
          <w:tab w:val="left" w:pos="1276"/>
        </w:tabs>
        <w:ind w:left="709" w:right="-285" w:firstLine="561"/>
        <w:jc w:val="center"/>
        <w:rPr>
          <w:bCs/>
          <w:sz w:val="28"/>
          <w:szCs w:val="28"/>
        </w:rPr>
      </w:pPr>
    </w:p>
    <w:p w:rsidR="00E87FDB" w:rsidRPr="000A7BA5" w:rsidP="004D11E4">
      <w:pPr>
        <w:pStyle w:val="NoSpacing"/>
        <w:ind w:left="709" w:right="-285" w:firstLine="561"/>
        <w:jc w:val="both"/>
        <w:rPr>
          <w:rFonts w:ascii="Times New Roman" w:hAnsi="Times New Roman"/>
          <w:sz w:val="28"/>
          <w:szCs w:val="28"/>
        </w:rPr>
      </w:pPr>
      <w:r w:rsidRPr="000A7BA5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B7471E" w:rsidR="004D11E4">
        <w:rPr>
          <w:rFonts w:ascii="Times New Roman" w:hAnsi="Times New Roman"/>
          <w:sz w:val="28"/>
          <w:szCs w:val="28"/>
        </w:rPr>
        <w:t>Займенцевой</w:t>
      </w:r>
      <w:r w:rsidRPr="00B7471E" w:rsidR="004D11E4">
        <w:rPr>
          <w:rFonts w:ascii="Times New Roman" w:hAnsi="Times New Roman"/>
          <w:sz w:val="28"/>
          <w:szCs w:val="28"/>
        </w:rPr>
        <w:t xml:space="preserve"> </w:t>
      </w:r>
      <w:r w:rsidR="00D22F5E">
        <w:rPr>
          <w:sz w:val="28"/>
          <w:szCs w:val="28"/>
        </w:rPr>
        <w:t>***</w:t>
      </w:r>
      <w:r w:rsidR="00D22F5E">
        <w:rPr>
          <w:sz w:val="28"/>
          <w:szCs w:val="28"/>
        </w:rPr>
        <w:t xml:space="preserve"> </w:t>
      </w:r>
      <w:r w:rsidRPr="000A7BA5">
        <w:rPr>
          <w:rFonts w:ascii="Times New Roman" w:hAnsi="Times New Roman"/>
          <w:sz w:val="28"/>
          <w:szCs w:val="28"/>
        </w:rPr>
        <w:t>удовлетворить.</w:t>
      </w:r>
    </w:p>
    <w:p w:rsidR="007F668E" w:rsidRPr="000A7BA5" w:rsidP="004D11E4">
      <w:pPr>
        <w:pStyle w:val="NoSpacing"/>
        <w:ind w:left="709" w:right="-285" w:firstLine="561"/>
        <w:jc w:val="both"/>
        <w:rPr>
          <w:rFonts w:ascii="Times New Roman" w:hAnsi="Times New Roman"/>
          <w:sz w:val="28"/>
          <w:szCs w:val="28"/>
        </w:rPr>
      </w:pPr>
      <w:r w:rsidRPr="000A7BA5">
        <w:rPr>
          <w:rFonts w:ascii="Times New Roman" w:hAnsi="Times New Roman"/>
          <w:sz w:val="28"/>
          <w:szCs w:val="28"/>
        </w:rPr>
        <w:t xml:space="preserve">Признать за </w:t>
      </w:r>
      <w:r w:rsidRPr="00B7471E" w:rsidR="004D11E4">
        <w:rPr>
          <w:rFonts w:ascii="Times New Roman" w:hAnsi="Times New Roman"/>
          <w:sz w:val="28"/>
          <w:szCs w:val="28"/>
        </w:rPr>
        <w:t>Займенцевой</w:t>
      </w:r>
      <w:r w:rsidRPr="00B7471E" w:rsidR="004D11E4">
        <w:rPr>
          <w:rFonts w:ascii="Times New Roman" w:hAnsi="Times New Roman"/>
          <w:sz w:val="28"/>
          <w:szCs w:val="28"/>
        </w:rPr>
        <w:t xml:space="preserve"> </w:t>
      </w:r>
      <w:r w:rsidR="00D22F5E">
        <w:rPr>
          <w:sz w:val="28"/>
          <w:szCs w:val="28"/>
        </w:rPr>
        <w:t>***</w:t>
      </w:r>
      <w:r w:rsidR="00D22F5E">
        <w:rPr>
          <w:sz w:val="28"/>
          <w:szCs w:val="28"/>
        </w:rPr>
        <w:t xml:space="preserve"> </w:t>
      </w:r>
      <w:r w:rsidRPr="000A7BA5">
        <w:rPr>
          <w:rFonts w:ascii="Times New Roman" w:hAnsi="Times New Roman"/>
          <w:sz w:val="28"/>
          <w:szCs w:val="28"/>
        </w:rPr>
        <w:t xml:space="preserve">право собственности на земельный  участок под № </w:t>
      </w:r>
      <w:r w:rsidR="004D11E4">
        <w:rPr>
          <w:rFonts w:ascii="Times New Roman" w:hAnsi="Times New Roman"/>
          <w:sz w:val="28"/>
          <w:szCs w:val="28"/>
        </w:rPr>
        <w:t>294</w:t>
      </w:r>
      <w:r w:rsidRPr="000A7BA5">
        <w:rPr>
          <w:rFonts w:ascii="Times New Roman" w:hAnsi="Times New Roman"/>
          <w:sz w:val="28"/>
          <w:szCs w:val="28"/>
        </w:rPr>
        <w:t xml:space="preserve">,  площадью </w:t>
      </w:r>
      <w:r w:rsidR="004D11E4">
        <w:rPr>
          <w:rFonts w:ascii="Times New Roman" w:hAnsi="Times New Roman"/>
          <w:sz w:val="28"/>
          <w:szCs w:val="28"/>
        </w:rPr>
        <w:t>947</w:t>
      </w:r>
      <w:r w:rsidRPr="000A7BA5">
        <w:rPr>
          <w:rFonts w:ascii="Times New Roman" w:hAnsi="Times New Roman"/>
          <w:sz w:val="28"/>
          <w:szCs w:val="28"/>
        </w:rPr>
        <w:t xml:space="preserve"> </w:t>
      </w:r>
      <w:r w:rsidRPr="000A7BA5" w:rsidR="000E17B5">
        <w:rPr>
          <w:rFonts w:ascii="Times New Roman" w:hAnsi="Times New Roman"/>
          <w:sz w:val="28"/>
          <w:szCs w:val="28"/>
        </w:rPr>
        <w:t>кв.м</w:t>
      </w:r>
      <w:r w:rsidRPr="000A7BA5" w:rsidR="000E17B5">
        <w:rPr>
          <w:rFonts w:ascii="Times New Roman" w:hAnsi="Times New Roman"/>
          <w:sz w:val="28"/>
          <w:szCs w:val="28"/>
        </w:rPr>
        <w:t>.</w:t>
      </w:r>
      <w:r w:rsidRPr="000A7BA5">
        <w:rPr>
          <w:rFonts w:ascii="Times New Roman" w:hAnsi="Times New Roman"/>
          <w:sz w:val="28"/>
          <w:szCs w:val="28"/>
        </w:rPr>
        <w:t xml:space="preserve">, расположенный  по адресу:  </w:t>
      </w:r>
      <w:r w:rsidR="00D22F5E">
        <w:rPr>
          <w:sz w:val="28"/>
          <w:szCs w:val="28"/>
        </w:rPr>
        <w:t>***</w:t>
      </w:r>
      <w:r w:rsidRPr="000A7BA5">
        <w:rPr>
          <w:rFonts w:ascii="Times New Roman" w:hAnsi="Times New Roman"/>
          <w:sz w:val="28"/>
          <w:szCs w:val="28"/>
        </w:rPr>
        <w:t xml:space="preserve">, кадастровый номер </w:t>
      </w:r>
      <w:r w:rsidR="00D22F5E">
        <w:rPr>
          <w:sz w:val="28"/>
          <w:szCs w:val="28"/>
        </w:rPr>
        <w:t>***</w:t>
      </w:r>
      <w:r w:rsidRPr="000A7BA5">
        <w:rPr>
          <w:rFonts w:ascii="Times New Roman" w:hAnsi="Times New Roman"/>
          <w:sz w:val="28"/>
          <w:szCs w:val="28"/>
        </w:rPr>
        <w:t xml:space="preserve"> (</w:t>
      </w:r>
      <w:r w:rsidR="000A7BA5">
        <w:rPr>
          <w:rFonts w:ascii="Times New Roman" w:hAnsi="Times New Roman"/>
          <w:sz w:val="28"/>
          <w:szCs w:val="28"/>
        </w:rPr>
        <w:t>ранее присвоенный государственный учетный</w:t>
      </w:r>
      <w:r w:rsidRPr="000A7BA5">
        <w:rPr>
          <w:rFonts w:ascii="Times New Roman" w:hAnsi="Times New Roman"/>
          <w:sz w:val="28"/>
          <w:szCs w:val="28"/>
        </w:rPr>
        <w:t xml:space="preserve"> номер </w:t>
      </w:r>
      <w:r w:rsidR="00D22F5E">
        <w:rPr>
          <w:sz w:val="28"/>
          <w:szCs w:val="28"/>
        </w:rPr>
        <w:t>***</w:t>
      </w:r>
      <w:r w:rsidRPr="000A7BA5">
        <w:rPr>
          <w:rFonts w:ascii="Times New Roman" w:hAnsi="Times New Roman"/>
          <w:sz w:val="28"/>
          <w:szCs w:val="28"/>
        </w:rPr>
        <w:t>),</w:t>
      </w:r>
      <w:r w:rsidRPr="000A7BA5" w:rsidR="000E17B5">
        <w:rPr>
          <w:rFonts w:ascii="Times New Roman" w:hAnsi="Times New Roman"/>
          <w:sz w:val="28"/>
          <w:szCs w:val="28"/>
        </w:rPr>
        <w:t xml:space="preserve"> категория земель: земли сельскохозяйственного назначения;</w:t>
      </w:r>
      <w:r w:rsidRPr="000A7BA5">
        <w:rPr>
          <w:rFonts w:ascii="Times New Roman" w:hAnsi="Times New Roman"/>
          <w:sz w:val="28"/>
          <w:szCs w:val="28"/>
        </w:rPr>
        <w:t xml:space="preserve"> </w:t>
      </w:r>
      <w:r w:rsidR="004D11E4">
        <w:rPr>
          <w:rFonts w:ascii="Times New Roman" w:hAnsi="Times New Roman"/>
          <w:sz w:val="28"/>
          <w:szCs w:val="28"/>
        </w:rPr>
        <w:t>разрешенное использование</w:t>
      </w:r>
      <w:r w:rsidRPr="000A7BA5">
        <w:rPr>
          <w:rFonts w:ascii="Times New Roman" w:hAnsi="Times New Roman"/>
          <w:sz w:val="28"/>
          <w:szCs w:val="28"/>
        </w:rPr>
        <w:t xml:space="preserve"> земельного участка:  </w:t>
      </w:r>
      <w:r w:rsidRPr="000A7BA5" w:rsidR="00493DDB">
        <w:rPr>
          <w:rFonts w:ascii="Times New Roman" w:hAnsi="Times New Roman"/>
          <w:sz w:val="28"/>
          <w:szCs w:val="28"/>
        </w:rPr>
        <w:t>ведение садоводства</w:t>
      </w:r>
      <w:r w:rsidRPr="000A7BA5">
        <w:rPr>
          <w:rFonts w:ascii="Times New Roman" w:hAnsi="Times New Roman"/>
          <w:sz w:val="28"/>
          <w:szCs w:val="28"/>
        </w:rPr>
        <w:t xml:space="preserve">. </w:t>
      </w:r>
    </w:p>
    <w:p w:rsidR="00EA0E34" w:rsidRPr="000A7BA5" w:rsidP="004D11E4">
      <w:pPr>
        <w:ind w:left="709" w:right="-285" w:firstLine="561"/>
        <w:jc w:val="both"/>
        <w:rPr>
          <w:sz w:val="28"/>
          <w:szCs w:val="28"/>
        </w:rPr>
      </w:pPr>
      <w:r w:rsidRPr="000A7BA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EA0E34" w:rsidRPr="000A7BA5" w:rsidP="004D11E4">
      <w:pPr>
        <w:ind w:left="709" w:right="-285" w:firstLine="561"/>
        <w:jc w:val="both"/>
        <w:rPr>
          <w:rStyle w:val="blk"/>
          <w:sz w:val="28"/>
          <w:szCs w:val="28"/>
        </w:rPr>
      </w:pPr>
      <w:r w:rsidRPr="000A7BA5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D11E4" w:rsidP="004D11E4">
      <w:pPr>
        <w:pStyle w:val="msoclassa3"/>
        <w:shd w:val="clear" w:color="auto" w:fill="FFFFFF"/>
        <w:spacing w:before="0" w:beforeAutospacing="0" w:after="0" w:afterAutospacing="0"/>
        <w:ind w:left="709" w:right="-285" w:firstLine="561"/>
        <w:jc w:val="both"/>
        <w:rPr>
          <w:color w:val="000000"/>
          <w:sz w:val="28"/>
          <w:szCs w:val="28"/>
        </w:rPr>
      </w:pPr>
      <w:r w:rsidRPr="00F65E16">
        <w:rPr>
          <w:color w:val="000000"/>
          <w:sz w:val="28"/>
          <w:szCs w:val="28"/>
        </w:rPr>
        <w:t xml:space="preserve">Ответчик вправе подать </w:t>
      </w:r>
      <w:r w:rsidRPr="00F65E16">
        <w:rPr>
          <w:sz w:val="28"/>
          <w:szCs w:val="28"/>
        </w:rPr>
        <w:t>мировому судье судебного участка №76 Симферопольского судебного района (Симферопольский муниципальный район) Республики Крым</w:t>
      </w:r>
      <w:r w:rsidRPr="00F65E16">
        <w:rPr>
          <w:color w:val="000000"/>
          <w:sz w:val="28"/>
          <w:szCs w:val="28"/>
        </w:rPr>
        <w:t xml:space="preserve"> заявление об отмене этого решения в течение семи дней со дня вручения ему копии решения.</w:t>
      </w:r>
    </w:p>
    <w:p w:rsidR="00CF2A52" w:rsidRPr="00F65E16" w:rsidP="004D11E4">
      <w:pPr>
        <w:pStyle w:val="msoclassa3"/>
        <w:shd w:val="clear" w:color="auto" w:fill="FFFFFF"/>
        <w:spacing w:before="0" w:beforeAutospacing="0" w:after="0" w:afterAutospacing="0"/>
        <w:ind w:left="709" w:right="-285" w:firstLine="561"/>
        <w:jc w:val="both"/>
        <w:rPr>
          <w:color w:val="000000"/>
          <w:sz w:val="28"/>
          <w:szCs w:val="28"/>
        </w:rPr>
      </w:pPr>
    </w:p>
    <w:p w:rsidR="004D11E4" w:rsidRPr="00F65E16" w:rsidP="004D11E4">
      <w:pPr>
        <w:pStyle w:val="NormalWeb"/>
        <w:shd w:val="clear" w:color="auto" w:fill="FFFFFF"/>
        <w:spacing w:before="0" w:beforeAutospacing="0" w:after="0" w:afterAutospacing="0"/>
        <w:ind w:left="709" w:right="-285" w:firstLine="561"/>
        <w:jc w:val="both"/>
        <w:rPr>
          <w:color w:val="000000"/>
          <w:sz w:val="28"/>
          <w:szCs w:val="28"/>
        </w:rPr>
      </w:pPr>
      <w:r w:rsidRPr="00F65E16">
        <w:rPr>
          <w:color w:val="000000"/>
          <w:sz w:val="28"/>
          <w:szCs w:val="28"/>
        </w:rPr>
        <w:t xml:space="preserve">Заочное решение суда может быть обжаловано сторонами в апелляционном порядке путем подачи апелляционной жалобы в Симферопольский районный суд Республики Крым через </w:t>
      </w:r>
      <w:r w:rsidRPr="00F65E16">
        <w:rPr>
          <w:sz w:val="28"/>
          <w:szCs w:val="28"/>
        </w:rPr>
        <w:t xml:space="preserve">мирового судью судебного участка №76 Симферопольского судебного района </w:t>
      </w:r>
      <w:r w:rsidRPr="00F65E16">
        <w:rPr>
          <w:sz w:val="28"/>
          <w:szCs w:val="28"/>
        </w:rPr>
        <w:t>(Симферопольский муниципальный район) Республики Крым</w:t>
      </w:r>
      <w:r w:rsidRPr="00F65E16">
        <w:rPr>
          <w:color w:val="000000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 w:rsidRPr="00F65E16">
        <w:rPr>
          <w:color w:val="000000"/>
          <w:sz w:val="28"/>
          <w:szCs w:val="28"/>
        </w:rPr>
        <w:t xml:space="preserve"> вынесения определения суда об отказе в удовлетворении этого заявления.</w:t>
      </w:r>
    </w:p>
    <w:p w:rsidR="00EA0E34" w:rsidRPr="000A7BA5" w:rsidP="004D11E4">
      <w:pPr>
        <w:ind w:left="709" w:right="-285" w:firstLine="561"/>
        <w:jc w:val="both"/>
        <w:rPr>
          <w:sz w:val="28"/>
          <w:szCs w:val="28"/>
        </w:rPr>
      </w:pPr>
    </w:p>
    <w:p w:rsidR="006162D1" w:rsidRPr="000A7BA5" w:rsidP="004D11E4">
      <w:pPr>
        <w:ind w:left="709" w:right="-285" w:firstLine="561"/>
        <w:jc w:val="both"/>
        <w:rPr>
          <w:sz w:val="28"/>
          <w:szCs w:val="28"/>
        </w:rPr>
      </w:pPr>
      <w:r w:rsidRPr="000A7BA5">
        <w:rPr>
          <w:sz w:val="28"/>
          <w:szCs w:val="28"/>
        </w:rPr>
        <w:t xml:space="preserve">Мировой судья </w:t>
      </w:r>
      <w:r w:rsidRPr="000A7BA5">
        <w:rPr>
          <w:sz w:val="28"/>
          <w:szCs w:val="28"/>
        </w:rPr>
        <w:tab/>
      </w:r>
    </w:p>
    <w:sectPr w:rsidSect="000A7BA5">
      <w:headerReference w:type="default" r:id="rId4"/>
      <w:footerReference w:type="even" r:id="rId5"/>
      <w:footerReference w:type="default" r:id="rId6"/>
      <w:pgSz w:w="11906" w:h="16838" w:code="9"/>
      <w:pgMar w:top="709" w:right="851" w:bottom="568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F5E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