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802D7">
        <w:rPr>
          <w:sz w:val="28"/>
          <w:szCs w:val="28"/>
        </w:rPr>
        <w:t>0</w:t>
      </w:r>
      <w:r w:rsidR="005E456F">
        <w:rPr>
          <w:sz w:val="28"/>
          <w:szCs w:val="28"/>
        </w:rPr>
        <w:t>09</w:t>
      </w:r>
      <w:r w:rsidRPr="00A44C68">
        <w:rPr>
          <w:sz w:val="28"/>
          <w:szCs w:val="28"/>
        </w:rPr>
        <w:t>/77/20</w:t>
      </w:r>
      <w:r w:rsidR="005E456F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E456F">
        <w:rPr>
          <w:sz w:val="28"/>
          <w:szCs w:val="28"/>
        </w:rPr>
        <w:t xml:space="preserve">0 января </w:t>
      </w:r>
      <w:r w:rsidRPr="00E45478">
        <w:rPr>
          <w:sz w:val="28"/>
          <w:szCs w:val="28"/>
        </w:rPr>
        <w:t>201</w:t>
      </w:r>
      <w:r w:rsidR="002802D7">
        <w:rPr>
          <w:sz w:val="28"/>
          <w:szCs w:val="28"/>
        </w:rPr>
        <w:t>9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E45478" w:rsidR="00437691">
        <w:rPr>
          <w:sz w:val="28"/>
          <w:szCs w:val="28"/>
        </w:rPr>
        <w:t>Буйлова</w:t>
      </w:r>
      <w:r w:rsidRPr="00E45478" w:rsidR="00437691">
        <w:rPr>
          <w:sz w:val="28"/>
          <w:szCs w:val="28"/>
        </w:rPr>
        <w:t xml:space="preserve"> С.Л.,</w:t>
      </w:r>
      <w:r w:rsidRPr="00E45478">
        <w:rPr>
          <w:sz w:val="28"/>
          <w:szCs w:val="28"/>
        </w:rPr>
        <w:t xml:space="preserve"> </w:t>
      </w:r>
    </w:p>
    <w:p w:rsidR="00437691" w:rsidRPr="00E00AEE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0AEE">
        <w:rPr>
          <w:sz w:val="28"/>
          <w:szCs w:val="28"/>
        </w:rPr>
        <w:t>при секретаре</w:t>
      </w:r>
      <w:r w:rsidRPr="00E00AEE" w:rsidR="001B59D5">
        <w:rPr>
          <w:sz w:val="28"/>
          <w:szCs w:val="28"/>
        </w:rPr>
        <w:t xml:space="preserve"> </w:t>
      </w:r>
      <w:r w:rsidR="005E456F">
        <w:rPr>
          <w:sz w:val="28"/>
          <w:szCs w:val="28"/>
        </w:rPr>
        <w:t>Жигалове М.А</w:t>
      </w:r>
      <w:r w:rsidRPr="00E00AEE" w:rsidR="00E00AEE">
        <w:rPr>
          <w:sz w:val="28"/>
          <w:szCs w:val="28"/>
        </w:rPr>
        <w:t>.</w:t>
      </w:r>
      <w:r w:rsidRPr="00E00AEE">
        <w:rPr>
          <w:sz w:val="28"/>
          <w:szCs w:val="28"/>
        </w:rPr>
        <w:t>,</w:t>
      </w:r>
    </w:p>
    <w:p w:rsidR="00437691" w:rsidRPr="005E456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0AEE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E00AEE" w:rsidR="00FE1338">
        <w:rPr>
          <w:sz w:val="28"/>
          <w:szCs w:val="28"/>
        </w:rPr>
        <w:t xml:space="preserve"> </w:t>
      </w:r>
      <w:r w:rsidRPr="00E00AEE" w:rsidR="002802D7">
        <w:rPr>
          <w:sz w:val="28"/>
          <w:szCs w:val="28"/>
        </w:rPr>
        <w:t xml:space="preserve">ПАО СК «РОСГОССТРАХ» </w:t>
      </w:r>
      <w:r w:rsidR="005E456F">
        <w:rPr>
          <w:sz w:val="28"/>
          <w:szCs w:val="28"/>
        </w:rPr>
        <w:t xml:space="preserve">в лице Филиала ПАО СК «Росгосстрах» в Воронежской области </w:t>
      </w:r>
      <w:r w:rsidRPr="00E00AEE" w:rsidR="002802D7">
        <w:rPr>
          <w:sz w:val="28"/>
          <w:szCs w:val="28"/>
        </w:rPr>
        <w:t xml:space="preserve">к </w:t>
      </w:r>
      <w:r w:rsidR="005E456F">
        <w:rPr>
          <w:sz w:val="28"/>
          <w:szCs w:val="28"/>
        </w:rPr>
        <w:t>Харачих</w:t>
      </w:r>
      <w:r w:rsidR="005E456F">
        <w:rPr>
          <w:sz w:val="28"/>
          <w:szCs w:val="28"/>
        </w:rPr>
        <w:t xml:space="preserve"> </w:t>
      </w:r>
      <w:r w:rsidR="005E456F">
        <w:rPr>
          <w:sz w:val="28"/>
          <w:szCs w:val="28"/>
        </w:rPr>
        <w:t>Айдеру</w:t>
      </w:r>
      <w:r w:rsidR="005E456F">
        <w:rPr>
          <w:sz w:val="28"/>
          <w:szCs w:val="28"/>
        </w:rPr>
        <w:t xml:space="preserve"> </w:t>
      </w:r>
      <w:r w:rsidR="005E456F">
        <w:rPr>
          <w:sz w:val="28"/>
          <w:szCs w:val="28"/>
        </w:rPr>
        <w:t>Велишаевичу</w:t>
      </w:r>
      <w:r w:rsidRPr="00E00AEE" w:rsidR="002802D7">
        <w:rPr>
          <w:sz w:val="28"/>
          <w:szCs w:val="28"/>
        </w:rPr>
        <w:t xml:space="preserve">  </w:t>
      </w:r>
      <w:r w:rsidRPr="00E00AEE" w:rsidR="00E00AEE">
        <w:rPr>
          <w:sz w:val="28"/>
          <w:szCs w:val="28"/>
        </w:rPr>
        <w:t xml:space="preserve">о взыскании </w:t>
      </w:r>
      <w:r w:rsidRPr="005E456F" w:rsidR="00E00AEE">
        <w:rPr>
          <w:sz w:val="28"/>
          <w:szCs w:val="28"/>
        </w:rPr>
        <w:t>суммы ущерба в порядке регресса</w:t>
      </w:r>
      <w:r w:rsidRPr="005E456F">
        <w:rPr>
          <w:sz w:val="28"/>
          <w:szCs w:val="28"/>
        </w:rPr>
        <w:t>,</w:t>
      </w:r>
    </w:p>
    <w:p w:rsidR="00437691" w:rsidRPr="005E456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456F">
        <w:rPr>
          <w:sz w:val="28"/>
          <w:szCs w:val="28"/>
        </w:rPr>
        <w:t>Ру</w:t>
      </w:r>
      <w:r w:rsidRPr="005E456F">
        <w:rPr>
          <w:sz w:val="28"/>
          <w:szCs w:val="28"/>
        </w:rPr>
        <w:t xml:space="preserve">ководствуясь </w:t>
      </w:r>
      <w:r w:rsidRPr="005E456F" w:rsidR="009F3524">
        <w:rPr>
          <w:sz w:val="28"/>
          <w:szCs w:val="28"/>
        </w:rPr>
        <w:t xml:space="preserve">статьями </w:t>
      </w:r>
      <w:r w:rsidRPr="005E456F" w:rsidR="00AE32CE">
        <w:rPr>
          <w:sz w:val="28"/>
          <w:szCs w:val="28"/>
        </w:rPr>
        <w:t xml:space="preserve">55-57, 59-60, 67, 98, </w:t>
      </w:r>
      <w:r w:rsidRPr="005E456F" w:rsidR="009F3524">
        <w:rPr>
          <w:sz w:val="28"/>
          <w:szCs w:val="28"/>
        </w:rPr>
        <w:t>194-198</w:t>
      </w:r>
      <w:r w:rsidRPr="005E456F" w:rsidR="00280A1A">
        <w:rPr>
          <w:sz w:val="28"/>
          <w:szCs w:val="28"/>
        </w:rPr>
        <w:t xml:space="preserve"> </w:t>
      </w:r>
      <w:r w:rsidRPr="005E456F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5E456F">
        <w:rPr>
          <w:sz w:val="28"/>
          <w:szCs w:val="28"/>
        </w:rPr>
        <w:t xml:space="preserve"> </w:t>
      </w:r>
      <w:r w:rsidRPr="005E456F" w:rsidR="00FE1338">
        <w:rPr>
          <w:sz w:val="28"/>
          <w:szCs w:val="28"/>
        </w:rPr>
        <w:t xml:space="preserve">суд </w:t>
      </w:r>
    </w:p>
    <w:p w:rsidR="00437691" w:rsidRPr="005E456F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456F">
        <w:rPr>
          <w:rFonts w:ascii="Times New Roman" w:hAnsi="Times New Roman"/>
          <w:sz w:val="28"/>
          <w:szCs w:val="28"/>
        </w:rPr>
        <w:t>РЕШИЛ:</w:t>
      </w:r>
    </w:p>
    <w:p w:rsidR="00437691" w:rsidRPr="005E456F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56F">
        <w:rPr>
          <w:rFonts w:ascii="Times New Roman" w:hAnsi="Times New Roman"/>
          <w:sz w:val="28"/>
          <w:szCs w:val="28"/>
        </w:rPr>
        <w:t>Исковые требования</w:t>
      </w:r>
      <w:r w:rsidRPr="005E456F" w:rsidR="00AE32CE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 xml:space="preserve">ПАО СК «РОСГОССТРАХ» в лице Филиала ПАО СК «Росгосстрах» в Воронежской области к </w:t>
      </w:r>
      <w:r w:rsidRPr="005E456F" w:rsidR="005E456F">
        <w:rPr>
          <w:rFonts w:ascii="Times New Roman" w:hAnsi="Times New Roman"/>
          <w:sz w:val="28"/>
          <w:szCs w:val="28"/>
        </w:rPr>
        <w:t>Харачих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Айдеру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Велишаевичу</w:t>
      </w:r>
      <w:r w:rsidRPr="005E456F" w:rsidR="005E456F">
        <w:rPr>
          <w:rFonts w:ascii="Times New Roman" w:hAnsi="Times New Roman"/>
          <w:sz w:val="28"/>
          <w:szCs w:val="28"/>
        </w:rPr>
        <w:t xml:space="preserve">  о взыскании суммы ущерба в порядке регресса</w:t>
      </w:r>
      <w:r w:rsidRPr="005E456F" w:rsidR="00E45478">
        <w:rPr>
          <w:rFonts w:ascii="Times New Roman" w:hAnsi="Times New Roman"/>
          <w:sz w:val="28"/>
          <w:szCs w:val="28"/>
        </w:rPr>
        <w:t xml:space="preserve">  - </w:t>
      </w:r>
      <w:r w:rsidRPr="005E456F">
        <w:rPr>
          <w:rFonts w:ascii="Times New Roman" w:hAnsi="Times New Roman"/>
          <w:sz w:val="28"/>
          <w:szCs w:val="28"/>
        </w:rPr>
        <w:t>удовлетвор</w:t>
      </w:r>
      <w:r w:rsidRPr="005E456F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802D7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56F">
        <w:rPr>
          <w:rFonts w:ascii="Times New Roman" w:hAnsi="Times New Roman"/>
          <w:sz w:val="28"/>
          <w:szCs w:val="28"/>
        </w:rPr>
        <w:t xml:space="preserve">Взыскать с </w:t>
      </w:r>
      <w:r w:rsidRPr="005E456F" w:rsidR="005E456F">
        <w:rPr>
          <w:rFonts w:ascii="Times New Roman" w:hAnsi="Times New Roman"/>
          <w:sz w:val="28"/>
          <w:szCs w:val="28"/>
        </w:rPr>
        <w:t>Харачих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Айдер</w:t>
      </w:r>
      <w:r w:rsidRPr="005E456F" w:rsidR="005E456F">
        <w:rPr>
          <w:rFonts w:ascii="Times New Roman" w:hAnsi="Times New Roman"/>
          <w:sz w:val="28"/>
          <w:szCs w:val="28"/>
        </w:rPr>
        <w:t>а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Велишаевич</w:t>
      </w:r>
      <w:r w:rsidRPr="005E456F" w:rsidR="005E456F">
        <w:rPr>
          <w:rFonts w:ascii="Times New Roman" w:hAnsi="Times New Roman"/>
          <w:sz w:val="28"/>
          <w:szCs w:val="28"/>
        </w:rPr>
        <w:t>а</w:t>
      </w:r>
      <w:r w:rsidRPr="005E456F" w:rsidR="005E456F">
        <w:rPr>
          <w:rFonts w:ascii="Times New Roman" w:hAnsi="Times New Roman"/>
          <w:sz w:val="28"/>
          <w:szCs w:val="28"/>
        </w:rPr>
        <w:t xml:space="preserve">  </w:t>
      </w:r>
      <w:r w:rsidRPr="005E456F">
        <w:rPr>
          <w:rFonts w:ascii="Times New Roman" w:hAnsi="Times New Roman"/>
          <w:sz w:val="28"/>
          <w:szCs w:val="28"/>
        </w:rPr>
        <w:t xml:space="preserve">в пользу </w:t>
      </w:r>
      <w:r w:rsidRPr="005E456F" w:rsidR="005E456F">
        <w:rPr>
          <w:rFonts w:ascii="Times New Roman" w:hAnsi="Times New Roman"/>
          <w:sz w:val="28"/>
          <w:szCs w:val="28"/>
        </w:rPr>
        <w:t xml:space="preserve">ПАО СК «РОСГОССТРАХ» в лице Филиала ПАО СК «Росгосстрах» в Воронежской области </w:t>
      </w:r>
      <w:r w:rsidRPr="005E456F" w:rsidR="00FE1338">
        <w:rPr>
          <w:rFonts w:ascii="Times New Roman" w:hAnsi="Times New Roman"/>
          <w:sz w:val="28"/>
          <w:szCs w:val="28"/>
        </w:rPr>
        <w:t>в порядке регресса</w:t>
      </w:r>
      <w:r w:rsidRPr="00E00AEE" w:rsidR="00FE1338">
        <w:rPr>
          <w:rFonts w:ascii="Times New Roman" w:hAnsi="Times New Roman"/>
          <w:sz w:val="28"/>
          <w:szCs w:val="28"/>
        </w:rPr>
        <w:t xml:space="preserve"> сумму ущерба</w:t>
      </w:r>
      <w:r w:rsidRPr="00E00AEE">
        <w:rPr>
          <w:rFonts w:ascii="Times New Roman" w:hAnsi="Times New Roman"/>
          <w:sz w:val="28"/>
          <w:szCs w:val="28"/>
        </w:rPr>
        <w:t xml:space="preserve">, </w:t>
      </w:r>
      <w:r w:rsidRPr="00E00AEE" w:rsidR="00FE1338">
        <w:rPr>
          <w:rFonts w:ascii="Times New Roman" w:hAnsi="Times New Roman"/>
          <w:sz w:val="28"/>
          <w:szCs w:val="28"/>
        </w:rPr>
        <w:t>оплаченного</w:t>
      </w:r>
      <w:r w:rsidR="00FE1338">
        <w:rPr>
          <w:rFonts w:ascii="Times New Roman" w:hAnsi="Times New Roman"/>
          <w:sz w:val="28"/>
          <w:szCs w:val="28"/>
        </w:rPr>
        <w:t xml:space="preserve"> в  счет страхового возмещения, в размере </w:t>
      </w:r>
      <w:r w:rsidR="005E456F">
        <w:rPr>
          <w:rFonts w:ascii="Times New Roman" w:hAnsi="Times New Roman"/>
          <w:sz w:val="28"/>
          <w:szCs w:val="28"/>
        </w:rPr>
        <w:t>5 537</w:t>
      </w:r>
      <w:r w:rsidRPr="00FE1338" w:rsidR="007F3397">
        <w:rPr>
          <w:rFonts w:ascii="Times New Roman" w:hAnsi="Times New Roman"/>
          <w:sz w:val="28"/>
          <w:szCs w:val="28"/>
        </w:rPr>
        <w:t xml:space="preserve"> </w:t>
      </w:r>
      <w:r w:rsidRPr="00FE1338">
        <w:rPr>
          <w:rFonts w:ascii="Times New Roman" w:hAnsi="Times New Roman"/>
          <w:sz w:val="28"/>
          <w:szCs w:val="28"/>
        </w:rPr>
        <w:t>(</w:t>
      </w:r>
      <w:r w:rsidR="005E456F">
        <w:rPr>
          <w:rFonts w:ascii="Times New Roman" w:hAnsi="Times New Roman"/>
          <w:sz w:val="28"/>
          <w:szCs w:val="28"/>
        </w:rPr>
        <w:t>пять тысяч пятьсот тридцать семь)</w:t>
      </w:r>
      <w:r w:rsidRPr="00FE1338" w:rsidR="00E23E96">
        <w:rPr>
          <w:rFonts w:ascii="Times New Roman" w:hAnsi="Times New Roman"/>
          <w:sz w:val="28"/>
          <w:szCs w:val="28"/>
        </w:rPr>
        <w:t xml:space="preserve"> р</w:t>
      </w:r>
      <w:r w:rsidRPr="00FE1338">
        <w:rPr>
          <w:rFonts w:ascii="Times New Roman" w:hAnsi="Times New Roman"/>
          <w:sz w:val="28"/>
          <w:szCs w:val="28"/>
        </w:rPr>
        <w:t xml:space="preserve">ублей </w:t>
      </w:r>
      <w:r w:rsidR="005E456F">
        <w:rPr>
          <w:rFonts w:ascii="Times New Roman" w:hAnsi="Times New Roman"/>
          <w:sz w:val="28"/>
          <w:szCs w:val="28"/>
        </w:rPr>
        <w:t>6</w:t>
      </w:r>
      <w:r w:rsidR="00FE1338">
        <w:rPr>
          <w:rFonts w:ascii="Times New Roman" w:hAnsi="Times New Roman"/>
          <w:sz w:val="28"/>
          <w:szCs w:val="28"/>
        </w:rPr>
        <w:t>0</w:t>
      </w:r>
      <w:r w:rsidRPr="00FE1338" w:rsidR="00E23E96">
        <w:rPr>
          <w:rFonts w:ascii="Times New Roman" w:hAnsi="Times New Roman"/>
          <w:sz w:val="28"/>
          <w:szCs w:val="28"/>
        </w:rPr>
        <w:t xml:space="preserve"> коп</w:t>
      </w:r>
      <w:r w:rsidRPr="00FE1338" w:rsidR="007F3397">
        <w:rPr>
          <w:rFonts w:ascii="Times New Roman" w:hAnsi="Times New Roman"/>
          <w:sz w:val="28"/>
          <w:szCs w:val="28"/>
        </w:rPr>
        <w:t>еек</w:t>
      </w:r>
      <w:r>
        <w:rPr>
          <w:rFonts w:ascii="Times New Roman" w:hAnsi="Times New Roman"/>
          <w:sz w:val="28"/>
          <w:szCs w:val="28"/>
        </w:rPr>
        <w:t>.</w:t>
      </w:r>
    </w:p>
    <w:p w:rsidR="00E23E9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2D7">
        <w:rPr>
          <w:rFonts w:ascii="Times New Roman" w:hAnsi="Times New Roman"/>
          <w:sz w:val="28"/>
          <w:szCs w:val="28"/>
        </w:rPr>
        <w:t xml:space="preserve">Взыскать с </w:t>
      </w:r>
      <w:r w:rsidRPr="005E456F" w:rsidR="005E456F">
        <w:rPr>
          <w:rFonts w:ascii="Times New Roman" w:hAnsi="Times New Roman"/>
          <w:sz w:val="28"/>
          <w:szCs w:val="28"/>
        </w:rPr>
        <w:t>Харачих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Айдера</w:t>
      </w:r>
      <w:r w:rsidRPr="005E456F" w:rsidR="005E456F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>Велишаевича</w:t>
      </w:r>
      <w:r w:rsidRPr="005E456F" w:rsidR="005E456F">
        <w:rPr>
          <w:rFonts w:ascii="Times New Roman" w:hAnsi="Times New Roman"/>
          <w:sz w:val="28"/>
          <w:szCs w:val="28"/>
        </w:rPr>
        <w:t xml:space="preserve">  </w:t>
      </w:r>
      <w:r w:rsidRPr="002802D7">
        <w:rPr>
          <w:rFonts w:ascii="Times New Roman" w:hAnsi="Times New Roman"/>
          <w:sz w:val="28"/>
          <w:szCs w:val="28"/>
        </w:rPr>
        <w:t>в пользу</w:t>
      </w:r>
      <w:r w:rsidRPr="00E45478">
        <w:rPr>
          <w:rFonts w:ascii="Times New Roman" w:hAnsi="Times New Roman"/>
          <w:sz w:val="28"/>
          <w:szCs w:val="28"/>
        </w:rPr>
        <w:t xml:space="preserve"> </w:t>
      </w:r>
      <w:r w:rsidRPr="005E456F" w:rsidR="005E456F">
        <w:rPr>
          <w:rFonts w:ascii="Times New Roman" w:hAnsi="Times New Roman"/>
          <w:sz w:val="28"/>
          <w:szCs w:val="28"/>
        </w:rPr>
        <w:t xml:space="preserve">ПАО СК «РОСГОССТРАХ» в лице Филиала ПАО СК «Росгосстрах» в Воронежской области </w:t>
      </w:r>
      <w:r w:rsidRPr="00FE1338" w:rsidR="007F3397">
        <w:rPr>
          <w:rFonts w:ascii="Times New Roman" w:hAnsi="Times New Roman"/>
          <w:sz w:val="28"/>
          <w:szCs w:val="28"/>
        </w:rPr>
        <w:t>расходы по уплате</w:t>
      </w:r>
      <w:r w:rsidR="007F3397">
        <w:rPr>
          <w:rFonts w:ascii="Times New Roman" w:hAnsi="Times New Roman"/>
          <w:sz w:val="28"/>
          <w:szCs w:val="28"/>
        </w:rPr>
        <w:t xml:space="preserve"> государственной пошлины в размере </w:t>
      </w:r>
      <w:r w:rsidR="00E00A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</w:t>
      </w:r>
      <w:r w:rsidR="00FE1338">
        <w:rPr>
          <w:rFonts w:ascii="Times New Roman" w:hAnsi="Times New Roman"/>
          <w:sz w:val="28"/>
          <w:szCs w:val="28"/>
        </w:rPr>
        <w:t xml:space="preserve"> (</w:t>
      </w:r>
      <w:r w:rsidR="00E00AEE">
        <w:rPr>
          <w:rFonts w:ascii="Times New Roman" w:hAnsi="Times New Roman"/>
          <w:sz w:val="28"/>
          <w:szCs w:val="28"/>
        </w:rPr>
        <w:t>четыреста</w:t>
      </w:r>
      <w:r w:rsidR="00FE1338">
        <w:rPr>
          <w:rFonts w:ascii="Times New Roman" w:hAnsi="Times New Roman"/>
          <w:sz w:val="28"/>
          <w:szCs w:val="28"/>
        </w:rPr>
        <w:t xml:space="preserve">) </w:t>
      </w:r>
      <w:r w:rsidR="007F3397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FE1338">
        <w:rPr>
          <w:rFonts w:ascii="Times New Roman" w:hAnsi="Times New Roman"/>
          <w:sz w:val="28"/>
          <w:szCs w:val="28"/>
        </w:rPr>
        <w:t xml:space="preserve"> 00 копеек.</w:t>
      </w:r>
      <w:r w:rsidR="007F3397">
        <w:rPr>
          <w:rFonts w:ascii="Times New Roman" w:hAnsi="Times New Roman"/>
          <w:sz w:val="28"/>
          <w:szCs w:val="28"/>
        </w:rPr>
        <w:t xml:space="preserve"> </w:t>
      </w:r>
    </w:p>
    <w:p w:rsidR="002802D7" w:rsidRPr="00BA027A" w:rsidP="002802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BA027A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A44C68" w:rsidP="00E45478">
      <w:pPr>
        <w:pStyle w:val="NoSpacing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2802D7"/>
    <w:rsid w:val="00280A1A"/>
    <w:rsid w:val="002A22E4"/>
    <w:rsid w:val="002F1332"/>
    <w:rsid w:val="0031339B"/>
    <w:rsid w:val="003A32A5"/>
    <w:rsid w:val="00437691"/>
    <w:rsid w:val="004A39B8"/>
    <w:rsid w:val="00512E5C"/>
    <w:rsid w:val="005D3C60"/>
    <w:rsid w:val="005D6E9B"/>
    <w:rsid w:val="005D7E4F"/>
    <w:rsid w:val="005E2773"/>
    <w:rsid w:val="005E456F"/>
    <w:rsid w:val="00621CF4"/>
    <w:rsid w:val="00655CB4"/>
    <w:rsid w:val="0069492A"/>
    <w:rsid w:val="007C2C87"/>
    <w:rsid w:val="007C4092"/>
    <w:rsid w:val="007F3397"/>
    <w:rsid w:val="00807657"/>
    <w:rsid w:val="008423B5"/>
    <w:rsid w:val="008742F8"/>
    <w:rsid w:val="008D1DBC"/>
    <w:rsid w:val="008E5F4A"/>
    <w:rsid w:val="008F6F59"/>
    <w:rsid w:val="0093660B"/>
    <w:rsid w:val="009D485A"/>
    <w:rsid w:val="009F3524"/>
    <w:rsid w:val="00A23C08"/>
    <w:rsid w:val="00A44C68"/>
    <w:rsid w:val="00A47388"/>
    <w:rsid w:val="00AA20B7"/>
    <w:rsid w:val="00AC1116"/>
    <w:rsid w:val="00AD1B94"/>
    <w:rsid w:val="00AE32CE"/>
    <w:rsid w:val="00AE39A0"/>
    <w:rsid w:val="00B20211"/>
    <w:rsid w:val="00BA027A"/>
    <w:rsid w:val="00BE43E1"/>
    <w:rsid w:val="00C33F3C"/>
    <w:rsid w:val="00CA6390"/>
    <w:rsid w:val="00D0008E"/>
    <w:rsid w:val="00D0649D"/>
    <w:rsid w:val="00D907F7"/>
    <w:rsid w:val="00DD300B"/>
    <w:rsid w:val="00DE50CF"/>
    <w:rsid w:val="00DF1505"/>
    <w:rsid w:val="00E00AEE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