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857EA3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Дело № 02-0</w:t>
      </w:r>
      <w:r w:rsidR="009B5FDD">
        <w:rPr>
          <w:sz w:val="28"/>
          <w:szCs w:val="28"/>
        </w:rPr>
        <w:t>042</w:t>
      </w:r>
      <w:r w:rsidRPr="00857EA3">
        <w:rPr>
          <w:sz w:val="28"/>
          <w:szCs w:val="28"/>
        </w:rPr>
        <w:t>/77/20</w:t>
      </w:r>
      <w:r w:rsidR="001E2644">
        <w:rPr>
          <w:sz w:val="28"/>
          <w:szCs w:val="28"/>
        </w:rPr>
        <w:t>2</w:t>
      </w:r>
      <w:r w:rsidR="009B5FDD">
        <w:rPr>
          <w:sz w:val="28"/>
          <w:szCs w:val="28"/>
        </w:rPr>
        <w:t>1</w:t>
      </w:r>
    </w:p>
    <w:p w:rsidR="001E2644" w:rsidRPr="00857EA3" w:rsidP="001E264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857EA3">
        <w:rPr>
          <w:sz w:val="28"/>
          <w:szCs w:val="28"/>
        </w:rPr>
        <w:t>РЕШЕНИЕ</w:t>
      </w:r>
    </w:p>
    <w:p w:rsidR="001E2644" w:rsidRPr="00857EA3" w:rsidP="001E264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ИМЕНЕМ   РОССИЙСКОЙ   ФЕДЕРАЦИИ</w:t>
      </w:r>
    </w:p>
    <w:p w:rsidR="001E2644" w:rsidP="001E264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857EA3">
        <w:rPr>
          <w:sz w:val="28"/>
          <w:szCs w:val="28"/>
        </w:rPr>
        <w:t>(резолютивная часть)</w:t>
      </w:r>
    </w:p>
    <w:p w:rsidR="00437691" w:rsidP="00764E2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25 марта 2021</w:t>
      </w:r>
      <w:r w:rsidRPr="00524CB0"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 xml:space="preserve">   </w:t>
      </w:r>
      <w:r w:rsidRPr="00524CB0">
        <w:rPr>
          <w:sz w:val="28"/>
          <w:szCs w:val="28"/>
        </w:rPr>
        <w:t xml:space="preserve">                                       </w:t>
      </w:r>
      <w:r w:rsidRPr="00524CB0" w:rsidR="00853A38">
        <w:rPr>
          <w:sz w:val="28"/>
          <w:szCs w:val="28"/>
        </w:rPr>
        <w:t xml:space="preserve">     </w:t>
      </w:r>
      <w:r w:rsidRPr="00524CB0">
        <w:rPr>
          <w:sz w:val="28"/>
          <w:szCs w:val="28"/>
        </w:rPr>
        <w:t xml:space="preserve">   город Симферополь</w:t>
      </w:r>
    </w:p>
    <w:p w:rsidR="00512E5C" w:rsidRPr="00AE42EF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24CB0">
        <w:rPr>
          <w:sz w:val="28"/>
          <w:szCs w:val="28"/>
        </w:rPr>
        <w:t>М</w:t>
      </w:r>
      <w:r w:rsidRPr="00524CB0" w:rsidR="00437691">
        <w:rPr>
          <w:sz w:val="28"/>
          <w:szCs w:val="28"/>
        </w:rPr>
        <w:t>ирово</w:t>
      </w:r>
      <w:r w:rsidRPr="00524CB0">
        <w:rPr>
          <w:sz w:val="28"/>
          <w:szCs w:val="28"/>
        </w:rPr>
        <w:t>й</w:t>
      </w:r>
      <w:r w:rsidRPr="00524CB0" w:rsidR="00437691">
        <w:rPr>
          <w:sz w:val="28"/>
          <w:szCs w:val="28"/>
        </w:rPr>
        <w:t xml:space="preserve"> судь</w:t>
      </w:r>
      <w:r w:rsidRPr="00524CB0">
        <w:rPr>
          <w:sz w:val="28"/>
          <w:szCs w:val="28"/>
        </w:rPr>
        <w:t>я</w:t>
      </w:r>
      <w:r w:rsidRPr="00524CB0" w:rsidR="00437691">
        <w:rPr>
          <w:sz w:val="28"/>
          <w:szCs w:val="28"/>
        </w:rPr>
        <w:t xml:space="preserve"> судебного участка № 77 Симферопольского судебного района (</w:t>
      </w:r>
      <w:r w:rsidRPr="00AE42EF" w:rsidR="00437691">
        <w:rPr>
          <w:sz w:val="28"/>
          <w:szCs w:val="28"/>
        </w:rPr>
        <w:t>Симферопольский муниципальный район) Республики Крым Буйлова С.Л.,</w:t>
      </w:r>
      <w:r w:rsidRPr="00AE42EF">
        <w:rPr>
          <w:sz w:val="28"/>
          <w:szCs w:val="28"/>
        </w:rPr>
        <w:t xml:space="preserve"> </w:t>
      </w:r>
    </w:p>
    <w:p w:rsidR="00437691" w:rsidRPr="00AE42EF" w:rsidP="00F971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E42EF">
        <w:rPr>
          <w:sz w:val="28"/>
          <w:szCs w:val="28"/>
        </w:rPr>
        <w:t xml:space="preserve">при секретаре </w:t>
      </w:r>
      <w:r w:rsidR="009B5FDD">
        <w:rPr>
          <w:sz w:val="28"/>
          <w:szCs w:val="28"/>
        </w:rPr>
        <w:t>Ткачук М.А.</w:t>
      </w:r>
      <w:r w:rsidRPr="00AE42EF">
        <w:rPr>
          <w:sz w:val="28"/>
          <w:szCs w:val="28"/>
        </w:rPr>
        <w:t>,</w:t>
      </w:r>
    </w:p>
    <w:p w:rsidR="00437691" w:rsidRPr="00AE42EF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42EF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AE42EF" w:rsidR="00275E6E">
        <w:rPr>
          <w:sz w:val="28"/>
          <w:szCs w:val="28"/>
        </w:rPr>
        <w:t xml:space="preserve"> </w:t>
      </w:r>
      <w:r w:rsidRPr="009B5FDD" w:rsidR="009B5FDD">
        <w:rPr>
          <w:sz w:val="28"/>
          <w:szCs w:val="28"/>
        </w:rPr>
        <w:t>Акционерного общества «ГСК «</w:t>
      </w:r>
      <w:r w:rsidRPr="009B5FDD" w:rsidR="009B5FDD">
        <w:rPr>
          <w:sz w:val="28"/>
          <w:szCs w:val="28"/>
        </w:rPr>
        <w:t>Югория</w:t>
      </w:r>
      <w:r w:rsidRPr="009B5FDD" w:rsidR="009B5FDD">
        <w:rPr>
          <w:sz w:val="28"/>
          <w:szCs w:val="28"/>
        </w:rPr>
        <w:t xml:space="preserve">» к </w:t>
      </w:r>
      <w:r w:rsidRPr="009B5FDD" w:rsidR="009B5FDD">
        <w:rPr>
          <w:sz w:val="28"/>
          <w:szCs w:val="28"/>
        </w:rPr>
        <w:t>Саргсян</w:t>
      </w:r>
      <w:r w:rsidRPr="009B5FDD" w:rsidR="009B5FDD">
        <w:rPr>
          <w:sz w:val="28"/>
          <w:szCs w:val="28"/>
        </w:rPr>
        <w:t xml:space="preserve"> </w:t>
      </w:r>
      <w:r w:rsidRPr="009B5FDD" w:rsidR="009B5FDD">
        <w:rPr>
          <w:sz w:val="28"/>
          <w:szCs w:val="28"/>
        </w:rPr>
        <w:t>Гагику</w:t>
      </w:r>
      <w:r w:rsidRPr="009B5FDD" w:rsidR="009B5FDD">
        <w:rPr>
          <w:sz w:val="28"/>
          <w:szCs w:val="28"/>
        </w:rPr>
        <w:t xml:space="preserve"> </w:t>
      </w:r>
      <w:r w:rsidRPr="009B5FDD" w:rsidR="009B5FDD">
        <w:rPr>
          <w:sz w:val="28"/>
          <w:szCs w:val="28"/>
        </w:rPr>
        <w:t>Ониковичу</w:t>
      </w:r>
      <w:r w:rsidR="004A7941">
        <w:rPr>
          <w:sz w:val="28"/>
          <w:szCs w:val="28"/>
        </w:rPr>
        <w:t xml:space="preserve">, </w:t>
      </w:r>
      <w:r w:rsidRPr="000457CB" w:rsidR="00BE256E">
        <w:rPr>
          <w:sz w:val="28"/>
          <w:szCs w:val="28"/>
        </w:rPr>
        <w:t>треть</w:t>
      </w:r>
      <w:r w:rsidR="00BE256E">
        <w:rPr>
          <w:sz w:val="28"/>
          <w:szCs w:val="28"/>
        </w:rPr>
        <w:t>и</w:t>
      </w:r>
      <w:r w:rsidRPr="000457CB" w:rsidR="00BE256E">
        <w:rPr>
          <w:sz w:val="28"/>
          <w:szCs w:val="28"/>
        </w:rPr>
        <w:t xml:space="preserve"> лиц</w:t>
      </w:r>
      <w:r w:rsidR="00BE256E">
        <w:rPr>
          <w:sz w:val="28"/>
          <w:szCs w:val="28"/>
        </w:rPr>
        <w:t>а</w:t>
      </w:r>
      <w:r w:rsidRPr="000457CB" w:rsidR="00BE256E">
        <w:rPr>
          <w:sz w:val="28"/>
          <w:szCs w:val="28"/>
        </w:rPr>
        <w:t>, не заявляющ</w:t>
      </w:r>
      <w:r w:rsidR="00BE256E">
        <w:rPr>
          <w:sz w:val="28"/>
          <w:szCs w:val="28"/>
        </w:rPr>
        <w:t>ие</w:t>
      </w:r>
      <w:r w:rsidRPr="000457CB" w:rsidR="00BE256E">
        <w:rPr>
          <w:sz w:val="28"/>
          <w:szCs w:val="28"/>
        </w:rPr>
        <w:t xml:space="preserve"> самостоятельных требований относительно предмета спора на стороне ответчика - </w:t>
      </w:r>
      <w:r w:rsidR="00BE256E">
        <w:rPr>
          <w:sz w:val="28"/>
          <w:szCs w:val="28"/>
        </w:rPr>
        <w:t xml:space="preserve">Костенко Алла Александровна, </w:t>
      </w:r>
      <w:r w:rsidR="00BE256E">
        <w:rPr>
          <w:color w:val="000000"/>
          <w:sz w:val="28"/>
          <w:szCs w:val="28"/>
        </w:rPr>
        <w:t>Рыбальченко Виталий Викторович</w:t>
      </w:r>
      <w:r w:rsidR="00BE256E">
        <w:rPr>
          <w:sz w:val="28"/>
          <w:szCs w:val="28"/>
        </w:rPr>
        <w:t xml:space="preserve"> </w:t>
      </w:r>
      <w:r w:rsidR="00BE256E">
        <w:rPr>
          <w:sz w:val="28"/>
          <w:szCs w:val="28"/>
        </w:rPr>
        <w:t>и</w:t>
      </w:r>
      <w:r w:rsidRPr="000D463B" w:rsidR="00BE256E">
        <w:rPr>
          <w:sz w:val="28"/>
          <w:szCs w:val="28"/>
        </w:rPr>
        <w:t xml:space="preserve"> </w:t>
      </w:r>
      <w:r w:rsidR="00BE256E">
        <w:rPr>
          <w:sz w:val="28"/>
          <w:szCs w:val="28"/>
        </w:rPr>
        <w:t>ООО</w:t>
      </w:r>
      <w:r w:rsidR="00BE256E">
        <w:rPr>
          <w:sz w:val="28"/>
          <w:szCs w:val="28"/>
        </w:rPr>
        <w:t xml:space="preserve"> СК «СДС</w:t>
      </w:r>
      <w:r w:rsidRPr="00EF34E3" w:rsidR="00BE256E">
        <w:rPr>
          <w:sz w:val="28"/>
          <w:szCs w:val="28"/>
        </w:rPr>
        <w:t>»</w:t>
      </w:r>
      <w:r w:rsidRPr="006879AE" w:rsidR="00BE256E">
        <w:rPr>
          <w:sz w:val="28"/>
          <w:szCs w:val="28"/>
        </w:rPr>
        <w:t xml:space="preserve"> о взыскании суммы в порядке регресса</w:t>
      </w:r>
      <w:r w:rsidRPr="00AE42EF">
        <w:rPr>
          <w:sz w:val="28"/>
          <w:szCs w:val="28"/>
        </w:rPr>
        <w:t>,</w:t>
      </w:r>
    </w:p>
    <w:p w:rsidR="00857EA3" w:rsidRPr="00AE42EF" w:rsidP="00857E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42EF">
        <w:rPr>
          <w:sz w:val="28"/>
          <w:szCs w:val="28"/>
        </w:rPr>
        <w:t xml:space="preserve">Руководствуясь статьями </w:t>
      </w:r>
      <w:r w:rsidRPr="00C1196D" w:rsidR="00A3531C">
        <w:rPr>
          <w:sz w:val="28"/>
          <w:szCs w:val="28"/>
        </w:rPr>
        <w:t>194-</w:t>
      </w:r>
      <w:r w:rsidRPr="00BC64FD" w:rsidR="00A3531C">
        <w:rPr>
          <w:sz w:val="28"/>
          <w:szCs w:val="28"/>
        </w:rPr>
        <w:t>198, 233-237</w:t>
      </w:r>
      <w:r w:rsidRPr="00BC64FD" w:rsidR="00A3531C">
        <w:rPr>
          <w:sz w:val="28"/>
          <w:szCs w:val="28"/>
        </w:rPr>
        <w:t xml:space="preserve"> </w:t>
      </w:r>
      <w:r w:rsidRPr="00AE42EF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AE42EF" w:rsidR="00E30184">
        <w:rPr>
          <w:sz w:val="28"/>
          <w:szCs w:val="28"/>
        </w:rPr>
        <w:t xml:space="preserve"> мировой судья</w:t>
      </w:r>
      <w:r w:rsidRPr="00AE42EF">
        <w:rPr>
          <w:sz w:val="28"/>
          <w:szCs w:val="28"/>
        </w:rPr>
        <w:t xml:space="preserve"> </w:t>
      </w:r>
    </w:p>
    <w:p w:rsidR="00857EA3" w:rsidRPr="00AE42EF" w:rsidP="00857E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E42EF">
        <w:rPr>
          <w:rFonts w:ascii="Times New Roman" w:hAnsi="Times New Roman"/>
          <w:sz w:val="28"/>
          <w:szCs w:val="28"/>
        </w:rPr>
        <w:t>РЕШИЛ:</w:t>
      </w:r>
    </w:p>
    <w:p w:rsidR="00857EA3" w:rsidRPr="00AE42EF" w:rsidP="00857EA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2EF">
        <w:rPr>
          <w:rFonts w:ascii="Times New Roman" w:hAnsi="Times New Roman"/>
          <w:sz w:val="28"/>
          <w:szCs w:val="28"/>
        </w:rPr>
        <w:t xml:space="preserve">Исковые </w:t>
      </w:r>
      <w:r w:rsidRPr="00AE42EF" w:rsidR="00524CB0">
        <w:rPr>
          <w:rFonts w:ascii="Times New Roman" w:hAnsi="Times New Roman"/>
          <w:sz w:val="28"/>
          <w:szCs w:val="28"/>
        </w:rPr>
        <w:t xml:space="preserve">требования </w:t>
      </w:r>
      <w:r w:rsidRPr="009B5FDD" w:rsidR="009B5FDD">
        <w:rPr>
          <w:rFonts w:ascii="Times New Roman" w:hAnsi="Times New Roman"/>
          <w:sz w:val="28"/>
          <w:szCs w:val="28"/>
        </w:rPr>
        <w:t>Акционерного общества «ГСК «</w:t>
      </w:r>
      <w:r w:rsidRPr="009B5FDD" w:rsidR="009B5FDD">
        <w:rPr>
          <w:rFonts w:ascii="Times New Roman" w:hAnsi="Times New Roman"/>
          <w:sz w:val="28"/>
          <w:szCs w:val="28"/>
        </w:rPr>
        <w:t>Югория</w:t>
      </w:r>
      <w:r w:rsidRPr="009B5FDD" w:rsidR="009B5FDD">
        <w:rPr>
          <w:rFonts w:ascii="Times New Roman" w:hAnsi="Times New Roman"/>
          <w:sz w:val="28"/>
          <w:szCs w:val="28"/>
        </w:rPr>
        <w:t xml:space="preserve">» к </w:t>
      </w:r>
      <w:r w:rsidRPr="009B5FDD" w:rsidR="009B5FDD">
        <w:rPr>
          <w:rFonts w:ascii="Times New Roman" w:hAnsi="Times New Roman"/>
          <w:sz w:val="28"/>
          <w:szCs w:val="28"/>
        </w:rPr>
        <w:t>Саргсян</w:t>
      </w:r>
      <w:r w:rsidRPr="009B5FDD" w:rsidR="009B5FDD">
        <w:rPr>
          <w:rFonts w:ascii="Times New Roman" w:hAnsi="Times New Roman"/>
          <w:sz w:val="28"/>
          <w:szCs w:val="28"/>
        </w:rPr>
        <w:t xml:space="preserve"> </w:t>
      </w:r>
      <w:r w:rsidRPr="009B5FDD" w:rsidR="009B5FDD">
        <w:rPr>
          <w:rFonts w:ascii="Times New Roman" w:hAnsi="Times New Roman"/>
          <w:sz w:val="28"/>
          <w:szCs w:val="28"/>
        </w:rPr>
        <w:t>Гагику</w:t>
      </w:r>
      <w:r w:rsidRPr="009B5FDD" w:rsidR="009B5FDD">
        <w:rPr>
          <w:rFonts w:ascii="Times New Roman" w:hAnsi="Times New Roman"/>
          <w:sz w:val="28"/>
          <w:szCs w:val="28"/>
        </w:rPr>
        <w:t xml:space="preserve"> </w:t>
      </w:r>
      <w:r w:rsidRPr="009B5FDD" w:rsidR="009B5FDD">
        <w:rPr>
          <w:rFonts w:ascii="Times New Roman" w:hAnsi="Times New Roman"/>
          <w:sz w:val="28"/>
          <w:szCs w:val="28"/>
        </w:rPr>
        <w:t>Ониковичу</w:t>
      </w:r>
      <w:r w:rsidR="004A7941">
        <w:rPr>
          <w:rFonts w:ascii="Times New Roman" w:hAnsi="Times New Roman"/>
          <w:sz w:val="28"/>
          <w:szCs w:val="28"/>
        </w:rPr>
        <w:t xml:space="preserve">, </w:t>
      </w:r>
      <w:r w:rsidRPr="00BE256E" w:rsidR="00BE256E">
        <w:rPr>
          <w:rFonts w:ascii="Times New Roman" w:hAnsi="Times New Roman"/>
          <w:sz w:val="28"/>
          <w:szCs w:val="28"/>
        </w:rPr>
        <w:t xml:space="preserve">третьи лица, не заявляющие самостоятельных требований относительно предмета спора на стороне ответчика - Костенко Алла Александровна, Рыбальченко Виталий Викторович </w:t>
      </w:r>
      <w:r w:rsidRPr="00BE256E" w:rsidR="00BE256E">
        <w:rPr>
          <w:rFonts w:ascii="Times New Roman" w:hAnsi="Times New Roman"/>
          <w:sz w:val="28"/>
          <w:szCs w:val="28"/>
        </w:rPr>
        <w:t>и ООО</w:t>
      </w:r>
      <w:r w:rsidRPr="00BE256E" w:rsidR="00BE256E">
        <w:rPr>
          <w:rFonts w:ascii="Times New Roman" w:hAnsi="Times New Roman"/>
          <w:sz w:val="28"/>
          <w:szCs w:val="28"/>
        </w:rPr>
        <w:t xml:space="preserve"> СК «СДС» о взыскании суммы в порядке регресса</w:t>
      </w:r>
      <w:r w:rsidRPr="009B5FDD" w:rsidR="009B5FDD">
        <w:rPr>
          <w:rFonts w:ascii="Times New Roman" w:hAnsi="Times New Roman"/>
          <w:sz w:val="28"/>
          <w:szCs w:val="28"/>
        </w:rPr>
        <w:t xml:space="preserve"> </w:t>
      </w:r>
      <w:r w:rsidRPr="00AE42EF" w:rsidR="001E2644">
        <w:rPr>
          <w:rFonts w:ascii="Times New Roman" w:hAnsi="Times New Roman"/>
          <w:sz w:val="28"/>
          <w:szCs w:val="28"/>
        </w:rPr>
        <w:t>-</w:t>
      </w:r>
      <w:r w:rsidRPr="00AE42EF">
        <w:rPr>
          <w:rFonts w:ascii="Times New Roman" w:hAnsi="Times New Roman"/>
          <w:sz w:val="28"/>
          <w:szCs w:val="28"/>
        </w:rPr>
        <w:t xml:space="preserve"> удовлетвор</w:t>
      </w:r>
      <w:r w:rsidRPr="00AE42EF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275E6E" w:rsidP="00DF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EF">
        <w:rPr>
          <w:rFonts w:ascii="Times New Roman" w:hAnsi="Times New Roman"/>
          <w:sz w:val="28"/>
          <w:szCs w:val="28"/>
        </w:rPr>
        <w:t xml:space="preserve">          </w:t>
      </w:r>
      <w:r w:rsidRPr="00AE42EF" w:rsidR="00E30184">
        <w:rPr>
          <w:rFonts w:ascii="Times New Roman" w:hAnsi="Times New Roman"/>
          <w:sz w:val="28"/>
          <w:szCs w:val="28"/>
        </w:rPr>
        <w:t xml:space="preserve">Взыскать с </w:t>
      </w:r>
      <w:r w:rsidRPr="009B5FDD" w:rsidR="009B5FDD">
        <w:rPr>
          <w:rFonts w:ascii="Times New Roman" w:hAnsi="Times New Roman"/>
          <w:sz w:val="28"/>
          <w:szCs w:val="28"/>
        </w:rPr>
        <w:t>Саргсян</w:t>
      </w:r>
      <w:r w:rsidRPr="009B5FDD" w:rsidR="009B5FDD">
        <w:rPr>
          <w:rFonts w:ascii="Times New Roman" w:hAnsi="Times New Roman"/>
          <w:sz w:val="28"/>
          <w:szCs w:val="28"/>
        </w:rPr>
        <w:t xml:space="preserve"> </w:t>
      </w:r>
      <w:r w:rsidRPr="009B5FDD" w:rsidR="009B5FDD">
        <w:rPr>
          <w:rFonts w:ascii="Times New Roman" w:hAnsi="Times New Roman"/>
          <w:sz w:val="28"/>
          <w:szCs w:val="28"/>
        </w:rPr>
        <w:t>Гагик</w:t>
      </w:r>
      <w:r w:rsidR="009B5FDD">
        <w:rPr>
          <w:rFonts w:ascii="Times New Roman" w:hAnsi="Times New Roman"/>
          <w:sz w:val="28"/>
          <w:szCs w:val="28"/>
        </w:rPr>
        <w:t>а</w:t>
      </w:r>
      <w:r w:rsidRPr="009B5FDD" w:rsidR="009B5FDD">
        <w:rPr>
          <w:rFonts w:ascii="Times New Roman" w:hAnsi="Times New Roman"/>
          <w:sz w:val="28"/>
          <w:szCs w:val="28"/>
        </w:rPr>
        <w:t xml:space="preserve"> </w:t>
      </w:r>
      <w:r w:rsidRPr="009B5FDD" w:rsidR="009B5FDD">
        <w:rPr>
          <w:rFonts w:ascii="Times New Roman" w:hAnsi="Times New Roman"/>
          <w:sz w:val="28"/>
          <w:szCs w:val="28"/>
        </w:rPr>
        <w:t>Оникович</w:t>
      </w:r>
      <w:r w:rsidR="009B5FDD">
        <w:rPr>
          <w:rFonts w:ascii="Times New Roman" w:hAnsi="Times New Roman"/>
          <w:sz w:val="28"/>
          <w:szCs w:val="28"/>
        </w:rPr>
        <w:t>а</w:t>
      </w:r>
      <w:r w:rsidRPr="009B5FDD" w:rsidR="009B5FDD">
        <w:rPr>
          <w:rFonts w:ascii="Times New Roman" w:hAnsi="Times New Roman"/>
          <w:sz w:val="28"/>
          <w:szCs w:val="28"/>
        </w:rPr>
        <w:t xml:space="preserve"> </w:t>
      </w:r>
      <w:r w:rsidRPr="00AE42EF" w:rsidR="00E30184">
        <w:rPr>
          <w:rFonts w:ascii="Times New Roman" w:hAnsi="Times New Roman"/>
          <w:sz w:val="28"/>
          <w:szCs w:val="28"/>
        </w:rPr>
        <w:t xml:space="preserve">в пользу </w:t>
      </w:r>
      <w:r w:rsidR="009B5FDD">
        <w:rPr>
          <w:rFonts w:ascii="Times New Roman" w:hAnsi="Times New Roman"/>
          <w:sz w:val="28"/>
          <w:szCs w:val="28"/>
        </w:rPr>
        <w:t>АО</w:t>
      </w:r>
      <w:r w:rsidRPr="00AE42EF">
        <w:rPr>
          <w:rFonts w:ascii="Times New Roman" w:hAnsi="Times New Roman"/>
          <w:sz w:val="28"/>
          <w:szCs w:val="28"/>
        </w:rPr>
        <w:t xml:space="preserve"> «</w:t>
      </w:r>
      <w:r w:rsidRPr="009B5FDD" w:rsidR="009B5FDD">
        <w:rPr>
          <w:rFonts w:ascii="Times New Roman" w:hAnsi="Times New Roman"/>
          <w:sz w:val="28"/>
          <w:szCs w:val="28"/>
        </w:rPr>
        <w:t>ГСК «</w:t>
      </w:r>
      <w:r w:rsidRPr="009B5FDD" w:rsidR="009B5FDD">
        <w:rPr>
          <w:rFonts w:ascii="Times New Roman" w:hAnsi="Times New Roman"/>
          <w:sz w:val="28"/>
          <w:szCs w:val="28"/>
        </w:rPr>
        <w:t>Югория</w:t>
      </w:r>
      <w:r w:rsidRPr="00AE42EF">
        <w:rPr>
          <w:rFonts w:ascii="Times New Roman" w:hAnsi="Times New Roman"/>
          <w:sz w:val="28"/>
          <w:szCs w:val="28"/>
        </w:rPr>
        <w:t>»</w:t>
      </w:r>
      <w:r w:rsidRPr="00AE42EF" w:rsidR="00E30184">
        <w:rPr>
          <w:rFonts w:ascii="Times New Roman" w:hAnsi="Times New Roman"/>
          <w:sz w:val="28"/>
          <w:szCs w:val="28"/>
        </w:rPr>
        <w:t xml:space="preserve"> </w:t>
      </w:r>
      <w:r w:rsidRPr="009B5FDD" w:rsidR="009B5FDD">
        <w:rPr>
          <w:rFonts w:ascii="Times New Roman" w:hAnsi="Times New Roman"/>
          <w:sz w:val="28"/>
          <w:szCs w:val="28"/>
        </w:rPr>
        <w:t xml:space="preserve">в порядке регресса сумму ущерба, оплаченного в  счет страхового возмещения, в размере </w:t>
      </w:r>
      <w:r w:rsidR="009B5FDD">
        <w:rPr>
          <w:rFonts w:ascii="Times New Roman" w:hAnsi="Times New Roman"/>
          <w:sz w:val="28"/>
          <w:szCs w:val="28"/>
        </w:rPr>
        <w:t>20 969</w:t>
      </w:r>
      <w:r w:rsidRPr="009B5FDD" w:rsidR="009B5FDD">
        <w:rPr>
          <w:rFonts w:ascii="Times New Roman" w:hAnsi="Times New Roman"/>
          <w:sz w:val="28"/>
          <w:szCs w:val="28"/>
        </w:rPr>
        <w:t xml:space="preserve"> (</w:t>
      </w:r>
      <w:r w:rsidR="009B5FDD">
        <w:rPr>
          <w:rFonts w:ascii="Times New Roman" w:hAnsi="Times New Roman"/>
          <w:sz w:val="28"/>
          <w:szCs w:val="28"/>
        </w:rPr>
        <w:t>двадцать тысяч девятьсот шестьдесят девять</w:t>
      </w:r>
      <w:r w:rsidRPr="009B5FDD" w:rsidR="009B5FDD">
        <w:rPr>
          <w:rFonts w:ascii="Times New Roman" w:hAnsi="Times New Roman"/>
          <w:sz w:val="28"/>
          <w:szCs w:val="28"/>
        </w:rPr>
        <w:t>) руб. 00 коп</w:t>
      </w:r>
      <w:r>
        <w:rPr>
          <w:rFonts w:ascii="Times New Roman" w:hAnsi="Times New Roman"/>
          <w:sz w:val="28"/>
          <w:szCs w:val="28"/>
        </w:rPr>
        <w:t>.</w:t>
      </w:r>
    </w:p>
    <w:p w:rsidR="00E30184" w:rsidRPr="00BA027A" w:rsidP="00E3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Взыскать с </w:t>
      </w:r>
      <w:r w:rsidRPr="009B5FDD" w:rsidR="009B5FDD">
        <w:rPr>
          <w:rFonts w:ascii="Times New Roman" w:hAnsi="Times New Roman"/>
          <w:sz w:val="28"/>
          <w:szCs w:val="28"/>
        </w:rPr>
        <w:t>Саргсян</w:t>
      </w:r>
      <w:r w:rsidRPr="009B5FDD" w:rsidR="009B5FDD">
        <w:rPr>
          <w:rFonts w:ascii="Times New Roman" w:hAnsi="Times New Roman"/>
          <w:sz w:val="28"/>
          <w:szCs w:val="28"/>
        </w:rPr>
        <w:t xml:space="preserve"> </w:t>
      </w:r>
      <w:r w:rsidRPr="009B5FDD" w:rsidR="009B5FDD">
        <w:rPr>
          <w:rFonts w:ascii="Times New Roman" w:hAnsi="Times New Roman"/>
          <w:sz w:val="28"/>
          <w:szCs w:val="28"/>
        </w:rPr>
        <w:t>Гагик</w:t>
      </w:r>
      <w:r w:rsidR="009B5FDD">
        <w:rPr>
          <w:rFonts w:ascii="Times New Roman" w:hAnsi="Times New Roman"/>
          <w:sz w:val="28"/>
          <w:szCs w:val="28"/>
        </w:rPr>
        <w:t>а</w:t>
      </w:r>
      <w:r w:rsidRPr="009B5FDD" w:rsidR="009B5FDD">
        <w:rPr>
          <w:rFonts w:ascii="Times New Roman" w:hAnsi="Times New Roman"/>
          <w:sz w:val="28"/>
          <w:szCs w:val="28"/>
        </w:rPr>
        <w:t xml:space="preserve"> </w:t>
      </w:r>
      <w:r w:rsidRPr="009B5FDD" w:rsidR="009B5FDD">
        <w:rPr>
          <w:rFonts w:ascii="Times New Roman" w:hAnsi="Times New Roman"/>
          <w:sz w:val="28"/>
          <w:szCs w:val="28"/>
        </w:rPr>
        <w:t>Оникович</w:t>
      </w:r>
      <w:r w:rsidR="009B5FDD">
        <w:rPr>
          <w:rFonts w:ascii="Times New Roman" w:hAnsi="Times New Roman"/>
          <w:sz w:val="28"/>
          <w:szCs w:val="28"/>
        </w:rPr>
        <w:t>а</w:t>
      </w:r>
      <w:r w:rsidRPr="009B5FDD" w:rsidR="009B5FDD">
        <w:rPr>
          <w:rFonts w:ascii="Times New Roman" w:hAnsi="Times New Roman"/>
          <w:sz w:val="28"/>
          <w:szCs w:val="28"/>
        </w:rPr>
        <w:t xml:space="preserve"> </w:t>
      </w:r>
      <w:r w:rsidRPr="00AE42EF" w:rsidR="009B5FDD">
        <w:rPr>
          <w:rFonts w:ascii="Times New Roman" w:hAnsi="Times New Roman"/>
          <w:sz w:val="28"/>
          <w:szCs w:val="28"/>
        </w:rPr>
        <w:t xml:space="preserve">в пользу </w:t>
      </w:r>
      <w:r w:rsidR="009B5FDD">
        <w:rPr>
          <w:rFonts w:ascii="Times New Roman" w:hAnsi="Times New Roman"/>
          <w:sz w:val="28"/>
          <w:szCs w:val="28"/>
        </w:rPr>
        <w:t>АО</w:t>
      </w:r>
      <w:r w:rsidRPr="00AE42EF" w:rsidR="009B5FDD">
        <w:rPr>
          <w:rFonts w:ascii="Times New Roman" w:hAnsi="Times New Roman"/>
          <w:sz w:val="28"/>
          <w:szCs w:val="28"/>
        </w:rPr>
        <w:t xml:space="preserve"> «</w:t>
      </w:r>
      <w:r w:rsidRPr="009B5FDD" w:rsidR="009B5FDD">
        <w:rPr>
          <w:rFonts w:ascii="Times New Roman" w:hAnsi="Times New Roman"/>
          <w:sz w:val="28"/>
          <w:szCs w:val="28"/>
        </w:rPr>
        <w:t>ГСК «</w:t>
      </w:r>
      <w:r w:rsidRPr="009B5FDD" w:rsidR="009B5FDD">
        <w:rPr>
          <w:rFonts w:ascii="Times New Roman" w:hAnsi="Times New Roman"/>
          <w:sz w:val="28"/>
          <w:szCs w:val="28"/>
        </w:rPr>
        <w:t>Югория</w:t>
      </w:r>
      <w:r w:rsidRPr="00275E6E" w:rsidR="00275E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 в размере </w:t>
      </w:r>
      <w:r w:rsidR="009B5FDD">
        <w:rPr>
          <w:rFonts w:ascii="Times New Roman" w:hAnsi="Times New Roman"/>
          <w:sz w:val="28"/>
          <w:szCs w:val="28"/>
        </w:rPr>
        <w:t>808</w:t>
      </w:r>
      <w:r w:rsidR="00275E6E">
        <w:rPr>
          <w:rFonts w:ascii="Times New Roman" w:hAnsi="Times New Roman"/>
          <w:sz w:val="28"/>
          <w:szCs w:val="28"/>
        </w:rPr>
        <w:t xml:space="preserve"> (</w:t>
      </w:r>
      <w:r w:rsidR="009B5FDD">
        <w:rPr>
          <w:rFonts w:ascii="Times New Roman" w:hAnsi="Times New Roman"/>
          <w:sz w:val="28"/>
          <w:szCs w:val="28"/>
        </w:rPr>
        <w:t>восемьсот восемь</w:t>
      </w:r>
      <w:r w:rsidR="001E2644">
        <w:rPr>
          <w:rFonts w:ascii="Times New Roman" w:hAnsi="Times New Roman"/>
          <w:sz w:val="28"/>
          <w:szCs w:val="28"/>
        </w:rPr>
        <w:t>)</w:t>
      </w:r>
      <w:r w:rsidR="00275E6E">
        <w:rPr>
          <w:rFonts w:ascii="Times New Roman" w:hAnsi="Times New Roman"/>
          <w:sz w:val="28"/>
          <w:szCs w:val="28"/>
        </w:rPr>
        <w:t xml:space="preserve"> </w:t>
      </w:r>
      <w:r w:rsidRPr="00BA027A">
        <w:rPr>
          <w:rFonts w:ascii="Times New Roman" w:hAnsi="Times New Roman"/>
          <w:sz w:val="28"/>
          <w:szCs w:val="28"/>
        </w:rPr>
        <w:t>рубл</w:t>
      </w:r>
      <w:r w:rsidR="001E2644">
        <w:rPr>
          <w:rFonts w:ascii="Times New Roman" w:hAnsi="Times New Roman"/>
          <w:sz w:val="28"/>
          <w:szCs w:val="28"/>
        </w:rPr>
        <w:t>ей</w:t>
      </w:r>
      <w:r w:rsidRPr="00BA027A">
        <w:rPr>
          <w:rFonts w:ascii="Times New Roman" w:hAnsi="Times New Roman"/>
          <w:sz w:val="28"/>
          <w:szCs w:val="28"/>
        </w:rPr>
        <w:t xml:space="preserve"> </w:t>
      </w:r>
      <w:r w:rsidR="001E2644">
        <w:rPr>
          <w:rFonts w:ascii="Times New Roman" w:hAnsi="Times New Roman"/>
          <w:sz w:val="28"/>
          <w:szCs w:val="28"/>
        </w:rPr>
        <w:t>0</w:t>
      </w:r>
      <w:r w:rsidRPr="00BA027A">
        <w:rPr>
          <w:rFonts w:ascii="Times New Roman" w:hAnsi="Times New Roman"/>
          <w:sz w:val="28"/>
          <w:szCs w:val="28"/>
        </w:rPr>
        <w:t>0 копеек.</w:t>
      </w:r>
    </w:p>
    <w:p w:rsidR="001E2644" w:rsidP="001E2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№77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1E2644" w:rsidP="001E2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1E2644" w:rsidP="001E264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E2644" w:rsidP="001E2644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</w:p>
    <w:p w:rsidR="005D7E4F" w:rsidRPr="00857EA3" w:rsidP="001E2644">
      <w:pPr>
        <w:spacing w:after="0" w:line="240" w:lineRule="auto"/>
        <w:ind w:firstLine="709"/>
        <w:jc w:val="both"/>
        <w:rPr>
          <w:sz w:val="28"/>
          <w:szCs w:val="28"/>
        </w:rPr>
      </w:pPr>
      <w:r w:rsidRPr="00764E2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</w:t>
      </w:r>
    </w:p>
    <w:sectPr w:rsidSect="004A79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457CB"/>
    <w:rsid w:val="00080C50"/>
    <w:rsid w:val="000D463B"/>
    <w:rsid w:val="00145AB8"/>
    <w:rsid w:val="001E2644"/>
    <w:rsid w:val="002315A3"/>
    <w:rsid w:val="00250A00"/>
    <w:rsid w:val="00275E6E"/>
    <w:rsid w:val="00364BAC"/>
    <w:rsid w:val="003C6733"/>
    <w:rsid w:val="00437691"/>
    <w:rsid w:val="004A7941"/>
    <w:rsid w:val="00512E5C"/>
    <w:rsid w:val="00524CB0"/>
    <w:rsid w:val="005C3495"/>
    <w:rsid w:val="005D7E4F"/>
    <w:rsid w:val="006879AE"/>
    <w:rsid w:val="006B2C59"/>
    <w:rsid w:val="00711A01"/>
    <w:rsid w:val="00722862"/>
    <w:rsid w:val="00764E22"/>
    <w:rsid w:val="007B4C48"/>
    <w:rsid w:val="007C4092"/>
    <w:rsid w:val="00807657"/>
    <w:rsid w:val="00853A38"/>
    <w:rsid w:val="00857EA3"/>
    <w:rsid w:val="008742F8"/>
    <w:rsid w:val="00876747"/>
    <w:rsid w:val="008D1DBC"/>
    <w:rsid w:val="008E02BD"/>
    <w:rsid w:val="008E5F4A"/>
    <w:rsid w:val="008F6F59"/>
    <w:rsid w:val="0091363F"/>
    <w:rsid w:val="0093660B"/>
    <w:rsid w:val="009B5FDD"/>
    <w:rsid w:val="009D485A"/>
    <w:rsid w:val="009E0861"/>
    <w:rsid w:val="00A23C08"/>
    <w:rsid w:val="00A3531C"/>
    <w:rsid w:val="00AA20B7"/>
    <w:rsid w:val="00AE39A0"/>
    <w:rsid w:val="00AE42EF"/>
    <w:rsid w:val="00B20211"/>
    <w:rsid w:val="00B61B5C"/>
    <w:rsid w:val="00BA027A"/>
    <w:rsid w:val="00BC64FD"/>
    <w:rsid w:val="00BE256E"/>
    <w:rsid w:val="00C1196D"/>
    <w:rsid w:val="00DE50CF"/>
    <w:rsid w:val="00DF63F3"/>
    <w:rsid w:val="00E00B87"/>
    <w:rsid w:val="00E30184"/>
    <w:rsid w:val="00E34EB7"/>
    <w:rsid w:val="00E6481A"/>
    <w:rsid w:val="00EF34E3"/>
    <w:rsid w:val="00F2245F"/>
    <w:rsid w:val="00F97127"/>
    <w:rsid w:val="00FF1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857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