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091606">
        <w:rPr>
          <w:rFonts w:ascii="Times New Roman" w:hAnsi="Times New Roman" w:cs="Times New Roman"/>
          <w:b w:val="0"/>
          <w:i/>
          <w:szCs w:val="28"/>
        </w:rPr>
        <w:t>003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091606">
        <w:rPr>
          <w:rFonts w:ascii="Times New Roman" w:hAnsi="Times New Roman" w:cs="Times New Roman"/>
          <w:b w:val="0"/>
          <w:i/>
          <w:szCs w:val="28"/>
        </w:rPr>
        <w:t>9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17января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RP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091606">
        <w:rPr>
          <w:sz w:val="28"/>
          <w:szCs w:val="28"/>
        </w:rPr>
        <w:t>Довгой Е.Л</w:t>
      </w:r>
      <w:r w:rsidR="00A363DB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B95B49" w:rsidRPr="005A6002" w:rsidP="0037514E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="00E916BC">
        <w:rPr>
          <w:sz w:val="28"/>
          <w:szCs w:val="28"/>
        </w:rPr>
        <w:t xml:space="preserve"> </w:t>
      </w:r>
      <w:r w:rsidRPr="00091606" w:rsidR="00091606">
        <w:rPr>
          <w:sz w:val="28"/>
          <w:szCs w:val="28"/>
        </w:rPr>
        <w:t xml:space="preserve">Акционерного общества «Группа Ренессанс Страхование»  </w:t>
      </w:r>
      <w:r w:rsidR="00091606">
        <w:rPr>
          <w:sz w:val="28"/>
          <w:szCs w:val="28"/>
        </w:rPr>
        <w:t>к Эннанову</w:t>
      </w:r>
      <w:r w:rsidR="00E916BC">
        <w:rPr>
          <w:sz w:val="28"/>
          <w:szCs w:val="28"/>
        </w:rPr>
        <w:t xml:space="preserve"> </w:t>
      </w:r>
      <w:r w:rsidR="00091606">
        <w:rPr>
          <w:sz w:val="28"/>
          <w:szCs w:val="28"/>
        </w:rPr>
        <w:t>С</w:t>
      </w:r>
      <w:r w:rsidR="00E916BC">
        <w:rPr>
          <w:sz w:val="28"/>
          <w:szCs w:val="28"/>
        </w:rPr>
        <w:t>.</w:t>
      </w:r>
      <w:r w:rsidR="00091606">
        <w:rPr>
          <w:sz w:val="28"/>
          <w:szCs w:val="28"/>
        </w:rPr>
        <w:t>А</w:t>
      </w:r>
      <w:r w:rsidR="00E916BC">
        <w:rPr>
          <w:sz w:val="28"/>
          <w:szCs w:val="28"/>
        </w:rPr>
        <w:t>.</w:t>
      </w:r>
      <w:r w:rsidR="00091606">
        <w:rPr>
          <w:sz w:val="28"/>
          <w:szCs w:val="28"/>
        </w:rPr>
        <w:t xml:space="preserve">, третьи лица </w:t>
      </w:r>
      <w:r w:rsidR="00397655">
        <w:rPr>
          <w:sz w:val="28"/>
          <w:szCs w:val="28"/>
        </w:rPr>
        <w:t>ФИО</w:t>
      </w:r>
      <w:r w:rsidRPr="00091606" w:rsidR="00091606">
        <w:rPr>
          <w:sz w:val="28"/>
          <w:szCs w:val="28"/>
        </w:rPr>
        <w:t xml:space="preserve">,  </w:t>
      </w:r>
      <w:r w:rsidR="00397655">
        <w:rPr>
          <w:sz w:val="28"/>
          <w:szCs w:val="28"/>
        </w:rPr>
        <w:t>ФИО</w:t>
      </w:r>
      <w:r w:rsidRPr="00091606" w:rsidR="00091606">
        <w:rPr>
          <w:sz w:val="28"/>
          <w:szCs w:val="28"/>
        </w:rPr>
        <w:t>, Общество с ограниченной ответственностью Страховое общество «Верна» и индивидуальн</w:t>
      </w:r>
      <w:r w:rsidR="00091606">
        <w:rPr>
          <w:sz w:val="28"/>
          <w:szCs w:val="28"/>
        </w:rPr>
        <w:t>ый</w:t>
      </w:r>
      <w:r w:rsidRPr="00091606" w:rsidR="00091606">
        <w:rPr>
          <w:sz w:val="28"/>
          <w:szCs w:val="28"/>
        </w:rPr>
        <w:t xml:space="preserve"> предпринимател</w:t>
      </w:r>
      <w:r w:rsidR="00091606">
        <w:rPr>
          <w:sz w:val="28"/>
          <w:szCs w:val="28"/>
        </w:rPr>
        <w:t>ь</w:t>
      </w:r>
      <w:r w:rsidR="00E916BC">
        <w:rPr>
          <w:sz w:val="28"/>
          <w:szCs w:val="28"/>
        </w:rPr>
        <w:t xml:space="preserve"> </w:t>
      </w:r>
      <w:r w:rsidR="00397655">
        <w:rPr>
          <w:sz w:val="28"/>
          <w:szCs w:val="28"/>
        </w:rPr>
        <w:t>ФИО</w:t>
      </w:r>
      <w:r w:rsidRPr="00091606" w:rsidR="00091606">
        <w:rPr>
          <w:sz w:val="28"/>
          <w:szCs w:val="28"/>
        </w:rPr>
        <w:t xml:space="preserve"> о взыскании страховой выплаты  порядке регресса</w:t>
      </w:r>
      <w:r w:rsidR="00091606">
        <w:rPr>
          <w:sz w:val="28"/>
          <w:szCs w:val="28"/>
        </w:rPr>
        <w:t>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100, 194-199</w:t>
      </w:r>
      <w:r w:rsidR="00207DE8">
        <w:rPr>
          <w:sz w:val="28"/>
          <w:szCs w:val="28"/>
        </w:rPr>
        <w:t>,</w:t>
      </w:r>
      <w:r w:rsidRPr="00207DE8" w:rsidR="00207DE8">
        <w:rPr>
          <w:sz w:val="28"/>
          <w:szCs w:val="28"/>
        </w:rPr>
        <w:t xml:space="preserve">233-237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650F46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91606" w:rsidR="00091606">
        <w:rPr>
          <w:sz w:val="28"/>
          <w:szCs w:val="28"/>
        </w:rPr>
        <w:t>Акционерного общества «Группа Ренессанс Страхование»  к Эннанову</w:t>
      </w:r>
      <w:r w:rsidR="00E916BC">
        <w:rPr>
          <w:sz w:val="28"/>
          <w:szCs w:val="28"/>
        </w:rPr>
        <w:t xml:space="preserve"> </w:t>
      </w:r>
      <w:r w:rsidRPr="00091606" w:rsidR="00091606">
        <w:rPr>
          <w:sz w:val="28"/>
          <w:szCs w:val="28"/>
        </w:rPr>
        <w:t>С</w:t>
      </w:r>
      <w:r w:rsidR="00E916BC">
        <w:rPr>
          <w:sz w:val="28"/>
          <w:szCs w:val="28"/>
        </w:rPr>
        <w:t>.</w:t>
      </w:r>
      <w:r w:rsidRPr="00091606" w:rsidR="00091606">
        <w:rPr>
          <w:sz w:val="28"/>
          <w:szCs w:val="28"/>
        </w:rPr>
        <w:t>А</w:t>
      </w:r>
      <w:r w:rsidR="00E916BC">
        <w:rPr>
          <w:sz w:val="28"/>
          <w:szCs w:val="28"/>
        </w:rPr>
        <w:t>.</w:t>
      </w:r>
      <w:r w:rsidRPr="00091606" w:rsidR="00091606">
        <w:rPr>
          <w:sz w:val="28"/>
          <w:szCs w:val="28"/>
        </w:rPr>
        <w:t xml:space="preserve">, третьи лица  </w:t>
      </w:r>
      <w:r w:rsidR="00397655">
        <w:rPr>
          <w:sz w:val="28"/>
          <w:szCs w:val="28"/>
        </w:rPr>
        <w:t>ФИО</w:t>
      </w:r>
      <w:r w:rsidRPr="00091606" w:rsidR="00091606">
        <w:rPr>
          <w:sz w:val="28"/>
          <w:szCs w:val="28"/>
        </w:rPr>
        <w:t xml:space="preserve">,  </w:t>
      </w:r>
      <w:r w:rsidR="00397655">
        <w:rPr>
          <w:sz w:val="28"/>
          <w:szCs w:val="28"/>
        </w:rPr>
        <w:t>ФИО</w:t>
      </w:r>
      <w:r w:rsidRPr="00091606" w:rsidR="00091606">
        <w:rPr>
          <w:sz w:val="28"/>
          <w:szCs w:val="28"/>
        </w:rPr>
        <w:t xml:space="preserve">, Общество с ограниченной ответственностью Страховое общество «Верна» и индивидуальный предприниматель </w:t>
      </w:r>
      <w:r w:rsidR="00397655">
        <w:rPr>
          <w:sz w:val="28"/>
          <w:szCs w:val="28"/>
        </w:rPr>
        <w:t>ФИО</w:t>
      </w:r>
      <w:r w:rsidRPr="00091606" w:rsidR="00397655">
        <w:rPr>
          <w:sz w:val="28"/>
          <w:szCs w:val="28"/>
        </w:rPr>
        <w:t xml:space="preserve"> </w:t>
      </w:r>
      <w:r w:rsidRPr="00091606" w:rsidR="00091606">
        <w:rPr>
          <w:sz w:val="28"/>
          <w:szCs w:val="28"/>
        </w:rPr>
        <w:t>о взыскании страховой выплаты  порядке регресса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D717A6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 w:rsidRPr="00091606" w:rsidR="00091606">
        <w:rPr>
          <w:sz w:val="28"/>
          <w:szCs w:val="28"/>
        </w:rPr>
        <w:t>Эннанов</w:t>
      </w:r>
      <w:r w:rsidR="00091606">
        <w:rPr>
          <w:sz w:val="28"/>
          <w:szCs w:val="28"/>
        </w:rPr>
        <w:t>а</w:t>
      </w:r>
      <w:r w:rsidR="00E916BC">
        <w:rPr>
          <w:sz w:val="28"/>
          <w:szCs w:val="28"/>
        </w:rPr>
        <w:t xml:space="preserve"> </w:t>
      </w:r>
      <w:r w:rsidRPr="00091606" w:rsidR="00091606">
        <w:rPr>
          <w:sz w:val="28"/>
          <w:szCs w:val="28"/>
        </w:rPr>
        <w:t>С</w:t>
      </w:r>
      <w:r w:rsidR="00E916BC">
        <w:rPr>
          <w:sz w:val="28"/>
          <w:szCs w:val="28"/>
        </w:rPr>
        <w:t>.</w:t>
      </w:r>
      <w:r w:rsidRPr="00091606" w:rsidR="00091606">
        <w:rPr>
          <w:sz w:val="28"/>
          <w:szCs w:val="28"/>
        </w:rPr>
        <w:t>А</w:t>
      </w:r>
      <w:r w:rsidR="00E916BC">
        <w:rPr>
          <w:sz w:val="28"/>
          <w:szCs w:val="28"/>
        </w:rPr>
        <w:t xml:space="preserve">. </w:t>
      </w:r>
      <w:r w:rsidRPr="00D717A6">
        <w:rPr>
          <w:sz w:val="28"/>
          <w:szCs w:val="28"/>
        </w:rPr>
        <w:t xml:space="preserve">в пользу </w:t>
      </w:r>
      <w:r w:rsidRPr="00651E33" w:rsidR="00651E33">
        <w:rPr>
          <w:sz w:val="28"/>
          <w:szCs w:val="28"/>
        </w:rPr>
        <w:t>Публичного акционерного общества Страховая компания «Росгосстрах»</w:t>
      </w:r>
      <w:r w:rsidR="009A3846">
        <w:rPr>
          <w:sz w:val="28"/>
          <w:szCs w:val="28"/>
        </w:rPr>
        <w:t xml:space="preserve">, в порядке регрессного требования, </w:t>
      </w:r>
      <w:r w:rsidRPr="00D717A6">
        <w:rPr>
          <w:sz w:val="28"/>
          <w:szCs w:val="28"/>
        </w:rPr>
        <w:t xml:space="preserve">сумму </w:t>
      </w:r>
      <w:r w:rsidRPr="009A3846" w:rsidR="009A3846">
        <w:rPr>
          <w:sz w:val="28"/>
          <w:szCs w:val="28"/>
        </w:rPr>
        <w:t>страхового возмещения</w:t>
      </w:r>
      <w:r w:rsidR="009A3846">
        <w:rPr>
          <w:sz w:val="28"/>
          <w:szCs w:val="28"/>
        </w:rPr>
        <w:t xml:space="preserve">, выплаченного </w:t>
      </w:r>
      <w:r w:rsidRPr="00091606" w:rsidR="00091606">
        <w:rPr>
          <w:sz w:val="28"/>
          <w:szCs w:val="28"/>
        </w:rPr>
        <w:t>Обществ</w:t>
      </w:r>
      <w:r w:rsidR="00091606">
        <w:rPr>
          <w:sz w:val="28"/>
          <w:szCs w:val="28"/>
        </w:rPr>
        <w:t>у</w:t>
      </w:r>
      <w:r w:rsidRPr="00091606" w:rsidR="00091606">
        <w:rPr>
          <w:sz w:val="28"/>
          <w:szCs w:val="28"/>
        </w:rPr>
        <w:t xml:space="preserve"> с ограниченной ответственностью Страховое общество «Верна»</w:t>
      </w:r>
      <w:r w:rsidR="00651E33">
        <w:rPr>
          <w:sz w:val="28"/>
          <w:szCs w:val="28"/>
        </w:rPr>
        <w:t xml:space="preserve">, </w:t>
      </w:r>
      <w:r w:rsidRPr="00A61690" w:rsidR="00A61690">
        <w:rPr>
          <w:sz w:val="28"/>
          <w:szCs w:val="28"/>
        </w:rPr>
        <w:t xml:space="preserve">вследствие дорожно-транспортного происшествия от </w:t>
      </w:r>
      <w:r w:rsidR="00E916BC">
        <w:rPr>
          <w:sz w:val="28"/>
          <w:szCs w:val="28"/>
        </w:rPr>
        <w:t xml:space="preserve">дата </w:t>
      </w:r>
      <w:r w:rsidR="009A3846">
        <w:rPr>
          <w:sz w:val="28"/>
          <w:szCs w:val="28"/>
        </w:rPr>
        <w:t xml:space="preserve">в размере </w:t>
      </w:r>
      <w:r w:rsidR="00397655">
        <w:rPr>
          <w:sz w:val="28"/>
          <w:szCs w:val="28"/>
        </w:rPr>
        <w:t>***</w:t>
      </w:r>
      <w:r w:rsidR="009A3846">
        <w:rPr>
          <w:sz w:val="28"/>
          <w:szCs w:val="28"/>
        </w:rPr>
        <w:t xml:space="preserve"> рублей и судебные расходы по оплате </w:t>
      </w:r>
      <w:r>
        <w:rPr>
          <w:sz w:val="28"/>
          <w:szCs w:val="28"/>
        </w:rPr>
        <w:t xml:space="preserve">государственной пошлины  </w:t>
      </w:r>
      <w:r w:rsidRPr="00D717A6">
        <w:rPr>
          <w:sz w:val="28"/>
          <w:szCs w:val="28"/>
        </w:rPr>
        <w:t xml:space="preserve">в размере </w:t>
      </w:r>
      <w:r w:rsidR="00397655">
        <w:rPr>
          <w:sz w:val="28"/>
          <w:szCs w:val="28"/>
        </w:rPr>
        <w:t>***</w:t>
      </w:r>
      <w:r w:rsidRPr="00D717A6">
        <w:rPr>
          <w:sz w:val="28"/>
          <w:szCs w:val="28"/>
        </w:rPr>
        <w:t xml:space="preserve"> рублей, а всего </w:t>
      </w:r>
      <w:r w:rsidR="00397655">
        <w:rPr>
          <w:sz w:val="28"/>
          <w:szCs w:val="28"/>
        </w:rPr>
        <w:t>***</w:t>
      </w:r>
      <w:r w:rsidRPr="00D717A6">
        <w:rPr>
          <w:sz w:val="28"/>
          <w:szCs w:val="28"/>
        </w:rPr>
        <w:t xml:space="preserve"> (</w:t>
      </w:r>
      <w:r w:rsidR="00397655">
        <w:rPr>
          <w:sz w:val="28"/>
          <w:szCs w:val="28"/>
        </w:rPr>
        <w:t>***</w:t>
      </w:r>
      <w:r w:rsidR="009A3846">
        <w:rPr>
          <w:sz w:val="28"/>
          <w:szCs w:val="28"/>
        </w:rPr>
        <w:t xml:space="preserve">)  </w:t>
      </w:r>
      <w:r w:rsidRPr="00D717A6">
        <w:rPr>
          <w:sz w:val="28"/>
          <w:szCs w:val="28"/>
        </w:rPr>
        <w:t>рублей.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207DE8" w:rsidRPr="00207DE8" w:rsidP="00650F46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207DE8" w:rsidP="00207DE8">
      <w:pPr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6162D1" w:rsidRPr="005A600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sectPr w:rsidSect="000524FC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31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F731D3">
          <w:instrText>PAGE   \* MERGEFORMAT</w:instrText>
        </w:r>
        <w:r>
          <w:fldChar w:fldCharType="separate"/>
        </w:r>
        <w:r w:rsidR="00397655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F731D3">
          <w:instrText>PAGE   \* MERGEFORMAT</w:instrText>
        </w:r>
        <w:r>
          <w:fldChar w:fldCharType="separate"/>
        </w:r>
        <w:r w:rsidR="00397655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E09F6"/>
    <w:rsid w:val="000524FC"/>
    <w:rsid w:val="000673E6"/>
    <w:rsid w:val="00074346"/>
    <w:rsid w:val="00091606"/>
    <w:rsid w:val="00097EEC"/>
    <w:rsid w:val="000A5654"/>
    <w:rsid w:val="000B2806"/>
    <w:rsid w:val="000B5040"/>
    <w:rsid w:val="000B5D5A"/>
    <w:rsid w:val="000C1EBD"/>
    <w:rsid w:val="000E09F6"/>
    <w:rsid w:val="001365B3"/>
    <w:rsid w:val="00141D0A"/>
    <w:rsid w:val="0015029F"/>
    <w:rsid w:val="00153B9A"/>
    <w:rsid w:val="00194C77"/>
    <w:rsid w:val="001C656D"/>
    <w:rsid w:val="001D1831"/>
    <w:rsid w:val="001D6F0D"/>
    <w:rsid w:val="001E0413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017DF"/>
    <w:rsid w:val="00337BF1"/>
    <w:rsid w:val="0037514E"/>
    <w:rsid w:val="00397655"/>
    <w:rsid w:val="003A6B0D"/>
    <w:rsid w:val="003E4C10"/>
    <w:rsid w:val="003F5CAF"/>
    <w:rsid w:val="0041445C"/>
    <w:rsid w:val="0044790B"/>
    <w:rsid w:val="00454EE1"/>
    <w:rsid w:val="00465783"/>
    <w:rsid w:val="00481CA9"/>
    <w:rsid w:val="004B278B"/>
    <w:rsid w:val="004B6391"/>
    <w:rsid w:val="004F2708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5354"/>
    <w:rsid w:val="00756198"/>
    <w:rsid w:val="0078653F"/>
    <w:rsid w:val="007C3E68"/>
    <w:rsid w:val="008215E9"/>
    <w:rsid w:val="00824DF1"/>
    <w:rsid w:val="00841842"/>
    <w:rsid w:val="00853F76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B5B97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717A6"/>
    <w:rsid w:val="00D76A88"/>
    <w:rsid w:val="00D912E6"/>
    <w:rsid w:val="00DA5B34"/>
    <w:rsid w:val="00DB7DFD"/>
    <w:rsid w:val="00DE1B68"/>
    <w:rsid w:val="00E17E9C"/>
    <w:rsid w:val="00E301E0"/>
    <w:rsid w:val="00E81EAC"/>
    <w:rsid w:val="00E916BC"/>
    <w:rsid w:val="00EC0CD8"/>
    <w:rsid w:val="00EC6C61"/>
    <w:rsid w:val="00F0391F"/>
    <w:rsid w:val="00F3352D"/>
    <w:rsid w:val="00F70E73"/>
    <w:rsid w:val="00F723C5"/>
    <w:rsid w:val="00F731D3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87D2-A4D6-47C9-B63C-CC8645D0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