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87713F">
        <w:rPr>
          <w:rFonts w:ascii="Times New Roman" w:hAnsi="Times New Roman" w:cs="Times New Roman"/>
          <w:b w:val="0"/>
          <w:i/>
          <w:szCs w:val="28"/>
        </w:rPr>
        <w:t>023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A40F6D">
        <w:rPr>
          <w:rFonts w:ascii="Times New Roman" w:hAnsi="Times New Roman" w:cs="Times New Roman"/>
          <w:b w:val="0"/>
          <w:i/>
          <w:szCs w:val="28"/>
        </w:rPr>
        <w:t>2</w:t>
      </w:r>
      <w:r w:rsidR="0087713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5A6002">
        <w:rPr>
          <w:sz w:val="28"/>
          <w:szCs w:val="28"/>
        </w:rPr>
        <w:t>20</w:t>
      </w:r>
      <w:r w:rsidR="00A40F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087081">
        <w:rPr>
          <w:sz w:val="28"/>
          <w:szCs w:val="28"/>
        </w:rPr>
        <w:t xml:space="preserve"> </w:t>
      </w:r>
      <w:r w:rsidR="0087713F">
        <w:rPr>
          <w:sz w:val="28"/>
          <w:szCs w:val="28"/>
        </w:rPr>
        <w:t>Гриценко Е.С</w:t>
      </w:r>
      <w:r w:rsidR="0063357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</w:t>
      </w:r>
      <w:r w:rsidR="00EB5F77">
        <w:rPr>
          <w:sz w:val="28"/>
          <w:szCs w:val="28"/>
        </w:rPr>
        <w:t xml:space="preserve">Общества с ограниченной ответственностью «Европа Групп» к Олейник </w:t>
      </w:r>
      <w:r w:rsidR="00DF6775">
        <w:rPr>
          <w:sz w:val="28"/>
          <w:szCs w:val="28"/>
        </w:rPr>
        <w:t>С.М.</w:t>
      </w:r>
      <w:r w:rsidR="00EB5F77">
        <w:rPr>
          <w:sz w:val="28"/>
          <w:szCs w:val="28"/>
        </w:rPr>
        <w:t>,  третье лицо  Общество с ограниченной ответственностью «</w:t>
      </w:r>
      <w:r w:rsidR="0087713F">
        <w:rPr>
          <w:sz w:val="28"/>
          <w:szCs w:val="28"/>
        </w:rPr>
        <w:t>Чайка»</w:t>
      </w:r>
      <w:r w:rsidRPr="00EB5F77" w:rsidR="00EB5F77">
        <w:rPr>
          <w:sz w:val="28"/>
          <w:szCs w:val="28"/>
        </w:rPr>
        <w:t xml:space="preserve"> </w:t>
      </w:r>
      <w:r w:rsidR="00EB5F77">
        <w:rPr>
          <w:sz w:val="28"/>
          <w:szCs w:val="28"/>
        </w:rPr>
        <w:t>о взыскании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6148D7" w:rsidR="00EB5F77">
        <w:rPr>
          <w:sz w:val="28"/>
          <w:szCs w:val="28"/>
        </w:rPr>
        <w:t>,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</w:t>
      </w:r>
      <w:r>
        <w:rPr>
          <w:sz w:val="28"/>
          <w:szCs w:val="28"/>
        </w:rPr>
        <w:t xml:space="preserve">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B5F77">
        <w:rPr>
          <w:sz w:val="28"/>
          <w:szCs w:val="28"/>
        </w:rPr>
        <w:t xml:space="preserve">Общества с ограниченной ответственностью «Европа Групп» к Олейник </w:t>
      </w:r>
      <w:r w:rsidR="00DF6775">
        <w:rPr>
          <w:sz w:val="28"/>
          <w:szCs w:val="28"/>
        </w:rPr>
        <w:t>С.М.</w:t>
      </w:r>
      <w:r w:rsidRPr="005A6002" w:rsidR="00EB5F7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5031E5">
        <w:rPr>
          <w:sz w:val="28"/>
          <w:szCs w:val="28"/>
        </w:rPr>
        <w:t xml:space="preserve"> частично</w:t>
      </w:r>
      <w:r w:rsidRPr="005A6002">
        <w:rPr>
          <w:sz w:val="28"/>
          <w:szCs w:val="28"/>
        </w:rPr>
        <w:t>.</w:t>
      </w:r>
    </w:p>
    <w:p w:rsidR="00EB5F77" w:rsidP="00EB5F7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F77">
        <w:rPr>
          <w:rFonts w:ascii="Times New Roman" w:hAnsi="Times New Roman"/>
          <w:sz w:val="28"/>
          <w:szCs w:val="28"/>
        </w:rPr>
        <w:t xml:space="preserve">Взыскать с </w:t>
      </w:r>
      <w:r w:rsidRPr="00EB5F77">
        <w:rPr>
          <w:rFonts w:ascii="Times New Roman" w:hAnsi="Times New Roman"/>
          <w:sz w:val="28"/>
          <w:szCs w:val="28"/>
        </w:rPr>
        <w:t xml:space="preserve">Олейник </w:t>
      </w:r>
      <w:r w:rsidR="00DF6775">
        <w:rPr>
          <w:rFonts w:ascii="Times New Roman" w:hAnsi="Times New Roman"/>
          <w:sz w:val="28"/>
          <w:szCs w:val="28"/>
        </w:rPr>
        <w:t>С.М.</w:t>
      </w:r>
      <w:r w:rsidRPr="00EB5F77">
        <w:rPr>
          <w:rFonts w:ascii="Times New Roman" w:hAnsi="Times New Roman"/>
          <w:sz w:val="28"/>
          <w:szCs w:val="28"/>
        </w:rPr>
        <w:t xml:space="preserve"> </w:t>
      </w:r>
      <w:r w:rsidRPr="00DF6775" w:rsidR="00087081">
        <w:rPr>
          <w:rFonts w:ascii="Times New Roman" w:hAnsi="Times New Roman"/>
          <w:sz w:val="28"/>
          <w:szCs w:val="28"/>
        </w:rPr>
        <w:t>(</w:t>
      </w:r>
      <w:r w:rsidRPr="00DF6775" w:rsidR="00DF6775">
        <w:rPr>
          <w:rFonts w:ascii="Times New Roman" w:hAnsi="Times New Roman"/>
          <w:sz w:val="28"/>
          <w:szCs w:val="28"/>
        </w:rPr>
        <w:t>«данные изъяты»</w:t>
      </w:r>
      <w:r w:rsidRPr="00DF6775" w:rsidR="00DF6775">
        <w:rPr>
          <w:rFonts w:ascii="Times New Roman" w:hAnsi="Times New Roman"/>
          <w:szCs w:val="28"/>
        </w:rPr>
        <w:t xml:space="preserve"> </w:t>
      </w:r>
      <w:r w:rsidRPr="00DF6775" w:rsidR="00087081">
        <w:rPr>
          <w:rFonts w:ascii="Times New Roman" w:hAnsi="Times New Roman"/>
          <w:sz w:val="28"/>
          <w:szCs w:val="28"/>
        </w:rPr>
        <w:t>года</w:t>
      </w:r>
      <w:r w:rsidRPr="00EB5F77" w:rsidR="00087081">
        <w:rPr>
          <w:rFonts w:ascii="Times New Roman" w:hAnsi="Times New Roman"/>
          <w:sz w:val="28"/>
          <w:szCs w:val="28"/>
        </w:rPr>
        <w:t xml:space="preserve"> рождения, уроженки </w:t>
      </w:r>
      <w:r w:rsidRPr="00DF6775" w:rsidR="00DF6775">
        <w:rPr>
          <w:rFonts w:ascii="Times New Roman" w:hAnsi="Times New Roman"/>
          <w:sz w:val="28"/>
          <w:szCs w:val="28"/>
        </w:rPr>
        <w:t>«данные изъяты»</w:t>
      </w:r>
      <w:r w:rsidRPr="00EB5F77">
        <w:rPr>
          <w:rFonts w:ascii="Times New Roman" w:hAnsi="Times New Roman"/>
          <w:sz w:val="28"/>
          <w:szCs w:val="28"/>
        </w:rPr>
        <w:t xml:space="preserve">,  </w:t>
      </w:r>
      <w:r w:rsidRPr="00EB5F77" w:rsidR="00087081">
        <w:rPr>
          <w:rFonts w:ascii="Times New Roman" w:hAnsi="Times New Roman"/>
          <w:sz w:val="28"/>
          <w:szCs w:val="28"/>
        </w:rPr>
        <w:t>гражданки Российской Федераци</w:t>
      </w:r>
      <w:r w:rsidRPr="00EB5F77">
        <w:rPr>
          <w:rFonts w:ascii="Times New Roman" w:hAnsi="Times New Roman"/>
          <w:sz w:val="28"/>
          <w:szCs w:val="28"/>
        </w:rPr>
        <w:t xml:space="preserve">и, паспорт </w:t>
      </w:r>
      <w:r w:rsidRPr="00DF6775" w:rsidR="00DF6775">
        <w:rPr>
          <w:rFonts w:ascii="Times New Roman" w:hAnsi="Times New Roman"/>
          <w:sz w:val="28"/>
          <w:szCs w:val="28"/>
        </w:rPr>
        <w:t>«данные изъяты»</w:t>
      </w:r>
      <w:r w:rsidRPr="00EB5F77" w:rsidR="00087081">
        <w:rPr>
          <w:rFonts w:ascii="Times New Roman" w:hAnsi="Times New Roman"/>
          <w:sz w:val="28"/>
          <w:szCs w:val="28"/>
        </w:rPr>
        <w:t xml:space="preserve">, зарегистрированной  по адресу: </w:t>
      </w:r>
      <w:r w:rsidRPr="00DF6775" w:rsidR="00DF6775">
        <w:rPr>
          <w:rFonts w:ascii="Times New Roman" w:hAnsi="Times New Roman"/>
          <w:sz w:val="28"/>
          <w:szCs w:val="28"/>
        </w:rPr>
        <w:t>«данные изъяты»</w:t>
      </w:r>
      <w:r w:rsidRPr="00DF6775" w:rsidR="00DF6775">
        <w:rPr>
          <w:rFonts w:ascii="Times New Roman" w:hAnsi="Times New Roman"/>
          <w:szCs w:val="28"/>
        </w:rPr>
        <w:t xml:space="preserve"> </w:t>
      </w:r>
      <w:r w:rsidRPr="00EB5F77" w:rsidR="00087081">
        <w:rPr>
          <w:rFonts w:ascii="Times New Roman" w:hAnsi="Times New Roman"/>
          <w:sz w:val="28"/>
          <w:szCs w:val="28"/>
        </w:rPr>
        <w:t xml:space="preserve">иные идентификаторы не известны)   </w:t>
      </w:r>
      <w:r w:rsidRPr="00EB5F77" w:rsidR="009318B7">
        <w:rPr>
          <w:rFonts w:ascii="Times New Roman" w:hAnsi="Times New Roman"/>
          <w:sz w:val="28"/>
          <w:szCs w:val="28"/>
        </w:rPr>
        <w:t xml:space="preserve">в пользу </w:t>
      </w:r>
      <w:r w:rsidRPr="00EB5F7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«Европа Групп» </w:t>
      </w:r>
      <w:r w:rsidRPr="00EB5F77" w:rsidR="00087081">
        <w:rPr>
          <w:rFonts w:ascii="Times New Roman" w:hAnsi="Times New Roman"/>
          <w:sz w:val="28"/>
          <w:szCs w:val="28"/>
        </w:rPr>
        <w:t>(</w:t>
      </w:r>
      <w:r w:rsidRPr="00EB5F77">
        <w:rPr>
          <w:rFonts w:ascii="Times New Roman" w:hAnsi="Times New Roman"/>
          <w:sz w:val="28"/>
          <w:szCs w:val="28"/>
        </w:rPr>
        <w:t>141303</w:t>
      </w:r>
      <w:r w:rsidRPr="00EB5F77" w:rsidR="00087081">
        <w:rPr>
          <w:rFonts w:ascii="Times New Roman" w:hAnsi="Times New Roman"/>
          <w:sz w:val="28"/>
          <w:szCs w:val="28"/>
        </w:rPr>
        <w:t xml:space="preserve">, ул. </w:t>
      </w:r>
      <w:r w:rsidRPr="00EB5F77">
        <w:rPr>
          <w:rFonts w:ascii="Times New Roman" w:hAnsi="Times New Roman"/>
          <w:sz w:val="28"/>
          <w:szCs w:val="28"/>
        </w:rPr>
        <w:t>Ярославское шоссе</w:t>
      </w:r>
      <w:r w:rsidRPr="00EB5F77" w:rsidR="00087081">
        <w:rPr>
          <w:rFonts w:ascii="Times New Roman" w:hAnsi="Times New Roman"/>
          <w:sz w:val="28"/>
          <w:szCs w:val="28"/>
        </w:rPr>
        <w:t xml:space="preserve"> д.4</w:t>
      </w:r>
      <w:r w:rsidRPr="00EB5F77">
        <w:rPr>
          <w:rFonts w:ascii="Times New Roman" w:hAnsi="Times New Roman"/>
          <w:sz w:val="28"/>
          <w:szCs w:val="28"/>
        </w:rPr>
        <w:t>-в</w:t>
      </w:r>
      <w:r w:rsidRPr="00EB5F77" w:rsidR="00087081">
        <w:rPr>
          <w:rFonts w:ascii="Times New Roman" w:hAnsi="Times New Roman"/>
          <w:sz w:val="28"/>
          <w:szCs w:val="28"/>
        </w:rPr>
        <w:t>,</w:t>
      </w:r>
      <w:r w:rsidRPr="00EB5F77">
        <w:rPr>
          <w:rFonts w:ascii="Times New Roman" w:hAnsi="Times New Roman"/>
          <w:sz w:val="28"/>
          <w:szCs w:val="28"/>
        </w:rPr>
        <w:t xml:space="preserve"> оф. №18,</w:t>
      </w:r>
      <w:r w:rsidRPr="00EB5F77" w:rsidR="00087081">
        <w:rPr>
          <w:rFonts w:ascii="Times New Roman" w:hAnsi="Times New Roman"/>
          <w:sz w:val="28"/>
          <w:szCs w:val="28"/>
        </w:rPr>
        <w:t xml:space="preserve"> г. </w:t>
      </w:r>
      <w:r w:rsidRPr="00EB5F77" w:rsidR="00087081">
        <w:rPr>
          <w:rFonts w:ascii="Times New Roman" w:hAnsi="Times New Roman"/>
          <w:sz w:val="28"/>
          <w:szCs w:val="28"/>
        </w:rPr>
        <w:t>С</w:t>
      </w:r>
      <w:r w:rsidRPr="00EB5F77">
        <w:rPr>
          <w:rFonts w:ascii="Times New Roman" w:hAnsi="Times New Roman"/>
          <w:sz w:val="28"/>
          <w:szCs w:val="28"/>
        </w:rPr>
        <w:t>ергиев Посад</w:t>
      </w:r>
      <w:r w:rsidRPr="00EB5F77" w:rsidR="00087081">
        <w:rPr>
          <w:rFonts w:ascii="Times New Roman" w:hAnsi="Times New Roman"/>
          <w:sz w:val="28"/>
          <w:szCs w:val="28"/>
        </w:rPr>
        <w:t xml:space="preserve">, </w:t>
      </w:r>
      <w:r w:rsidRPr="00EB5F77">
        <w:rPr>
          <w:rFonts w:ascii="Times New Roman" w:hAnsi="Times New Roman"/>
          <w:sz w:val="28"/>
          <w:szCs w:val="28"/>
        </w:rPr>
        <w:t xml:space="preserve">Московская область,  </w:t>
      </w:r>
      <w:r w:rsidRPr="00EB5F77" w:rsidR="00087081">
        <w:rPr>
          <w:rFonts w:ascii="Times New Roman" w:hAnsi="Times New Roman"/>
          <w:sz w:val="28"/>
          <w:szCs w:val="28"/>
        </w:rPr>
        <w:t xml:space="preserve"> Российская Федерация, ИНН </w:t>
      </w:r>
      <w:r w:rsidRPr="00EB5F77">
        <w:rPr>
          <w:rFonts w:ascii="Times New Roman" w:hAnsi="Times New Roman"/>
          <w:sz w:val="28"/>
          <w:szCs w:val="28"/>
        </w:rPr>
        <w:t>5042109111</w:t>
      </w:r>
      <w:r w:rsidRPr="00EB5F77" w:rsidR="00087081">
        <w:rPr>
          <w:rFonts w:ascii="Times New Roman" w:hAnsi="Times New Roman"/>
          <w:sz w:val="28"/>
          <w:szCs w:val="28"/>
        </w:rPr>
        <w:t xml:space="preserve">, </w:t>
      </w:r>
      <w:r w:rsidRPr="00EB5F77">
        <w:rPr>
          <w:rFonts w:ascii="Times New Roman" w:hAnsi="Times New Roman"/>
          <w:sz w:val="28"/>
          <w:szCs w:val="28"/>
        </w:rPr>
        <w:t xml:space="preserve">КПП 504201001, </w:t>
      </w:r>
      <w:r w:rsidRPr="00EB5F77" w:rsidR="00087081">
        <w:rPr>
          <w:rFonts w:ascii="Times New Roman" w:hAnsi="Times New Roman"/>
          <w:sz w:val="28"/>
          <w:szCs w:val="28"/>
        </w:rPr>
        <w:t>ОГРН 10</w:t>
      </w:r>
      <w:r w:rsidRPr="00EB5F77">
        <w:rPr>
          <w:rFonts w:ascii="Times New Roman" w:hAnsi="Times New Roman"/>
          <w:sz w:val="28"/>
          <w:szCs w:val="28"/>
        </w:rPr>
        <w:t>95042004705)</w:t>
      </w:r>
      <w:r w:rsidRPr="00087081" w:rsidR="00087081">
        <w:rPr>
          <w:sz w:val="28"/>
          <w:szCs w:val="28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оплате стоимости перемещения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хранения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>задержанного транспортного средства  на территории специализированной стоянки</w:t>
      </w:r>
      <w:r w:rsidR="0087713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4227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713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процент</w:t>
      </w:r>
      <w:r w:rsidR="0087713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="0070740A">
        <w:rPr>
          <w:rFonts w:ascii="Times New Roman" w:eastAsia="Times New Roman" w:hAnsi="Times New Roman"/>
          <w:sz w:val="28"/>
          <w:szCs w:val="28"/>
          <w:lang w:eastAsia="ru-RU"/>
        </w:rPr>
        <w:t xml:space="preserve">а просрочку оплаты за период с </w:t>
      </w:r>
      <w:r w:rsidRPr="00DF6775" w:rsidR="00DF6775">
        <w:rPr>
          <w:rFonts w:ascii="Times New Roman" w:hAnsi="Times New Roman"/>
          <w:sz w:val="28"/>
          <w:szCs w:val="28"/>
        </w:rPr>
        <w:t>«данные изъяты»</w:t>
      </w:r>
      <w:r w:rsidRPr="00DF6775" w:rsidR="00DF6775">
        <w:rPr>
          <w:rFonts w:ascii="Times New Roman" w:hAnsi="Times New Roman"/>
          <w:szCs w:val="28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C0C">
        <w:rPr>
          <w:rFonts w:ascii="Times New Roman" w:eastAsia="Times New Roman" w:hAnsi="Times New Roman"/>
          <w:sz w:val="28"/>
          <w:szCs w:val="28"/>
          <w:lang w:eastAsia="ru-RU"/>
        </w:rPr>
        <w:t>196,63</w:t>
      </w:r>
      <w:r w:rsidR="00707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и расходы по оплате государственной пошлины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а всего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сумме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C0C">
        <w:rPr>
          <w:rFonts w:ascii="Times New Roman" w:eastAsia="Times New Roman" w:hAnsi="Times New Roman"/>
          <w:sz w:val="28"/>
          <w:szCs w:val="28"/>
          <w:lang w:eastAsia="ru-RU"/>
        </w:rPr>
        <w:t xml:space="preserve">4423,63 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7713F">
        <w:rPr>
          <w:rFonts w:ascii="Times New Roman" w:eastAsia="Times New Roman" w:hAnsi="Times New Roman"/>
          <w:sz w:val="28"/>
          <w:szCs w:val="28"/>
          <w:lang w:eastAsia="ru-RU"/>
        </w:rPr>
        <w:t>четы</w:t>
      </w:r>
      <w:r w:rsidR="00B81F5E">
        <w:rPr>
          <w:rFonts w:ascii="Times New Roman" w:eastAsia="Times New Roman" w:hAnsi="Times New Roman"/>
          <w:sz w:val="28"/>
          <w:szCs w:val="28"/>
          <w:lang w:eastAsia="ru-RU"/>
        </w:rPr>
        <w:t xml:space="preserve">ре тысячи </w:t>
      </w:r>
      <w:r w:rsidR="003E2C0C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четыреста двадцать три </w:t>
      </w:r>
      <w:r w:rsidR="00B81F5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8771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81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C0C">
        <w:rPr>
          <w:rFonts w:ascii="Times New Roman" w:eastAsia="Times New Roman" w:hAnsi="Times New Roman"/>
          <w:sz w:val="28"/>
          <w:szCs w:val="28"/>
          <w:lang w:eastAsia="ru-RU"/>
        </w:rPr>
        <w:t>шестьдесят три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</w:t>
      </w:r>
      <w:r w:rsidR="00B81F5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E2C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63E9C"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рублей. </w:t>
      </w:r>
    </w:p>
    <w:p w:rsidR="003E2C0C" w:rsidRPr="003E2C0C" w:rsidP="003E2C0C">
      <w:pPr>
        <w:ind w:firstLine="709"/>
        <w:jc w:val="both"/>
        <w:rPr>
          <w:sz w:val="28"/>
          <w:szCs w:val="28"/>
        </w:rPr>
      </w:pPr>
      <w:r w:rsidRPr="003E2C0C">
        <w:rPr>
          <w:sz w:val="28"/>
          <w:szCs w:val="28"/>
        </w:rPr>
        <w:t xml:space="preserve">Проценты за пользование чужими денежными средствами, начисляемые на оставшуюся сумму неисполненного обязательства в размере </w:t>
      </w:r>
      <w:r>
        <w:rPr>
          <w:sz w:val="28"/>
          <w:szCs w:val="28"/>
        </w:rPr>
        <w:t>4227 рублей</w:t>
      </w:r>
      <w:r w:rsidR="007A4D0C">
        <w:rPr>
          <w:sz w:val="28"/>
          <w:szCs w:val="28"/>
        </w:rPr>
        <w:t xml:space="preserve">, </w:t>
      </w:r>
      <w:r w:rsidRPr="005031E5" w:rsidR="005031E5">
        <w:rPr>
          <w:sz w:val="28"/>
          <w:szCs w:val="28"/>
        </w:rPr>
        <w:t xml:space="preserve"> </w:t>
      </w:r>
      <w:r w:rsidRPr="003E2C0C" w:rsidR="005031E5">
        <w:rPr>
          <w:sz w:val="28"/>
          <w:szCs w:val="28"/>
        </w:rPr>
        <w:t xml:space="preserve">подлежат расчету и взысканию судебным приставом – исполнителем, исходя </w:t>
      </w:r>
      <w:r w:rsidR="005031E5">
        <w:rPr>
          <w:sz w:val="28"/>
          <w:szCs w:val="28"/>
        </w:rPr>
        <w:t xml:space="preserve">из ключевой ставки Банка России до дня фактического </w:t>
      </w:r>
      <w:r w:rsidRPr="003E2C0C">
        <w:rPr>
          <w:sz w:val="28"/>
          <w:szCs w:val="28"/>
        </w:rPr>
        <w:t xml:space="preserve">исполнения </w:t>
      </w:r>
      <w:r w:rsidR="005031E5">
        <w:rPr>
          <w:sz w:val="28"/>
          <w:szCs w:val="28"/>
        </w:rPr>
        <w:t xml:space="preserve">обязательства. </w:t>
      </w:r>
      <w:r w:rsidRPr="003E2C0C">
        <w:rPr>
          <w:sz w:val="28"/>
          <w:szCs w:val="28"/>
        </w:rPr>
        <w:t xml:space="preserve"> 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</w:t>
      </w:r>
      <w:r w:rsidRPr="00207DE8">
        <w:rPr>
          <w:sz w:val="28"/>
          <w:szCs w:val="28"/>
        </w:rPr>
        <w:t>мотивированного заочного решения суда в течение трех дней со дня объявления резолютивной части решения суд</w:t>
      </w:r>
      <w:r w:rsidRPr="00207DE8">
        <w:rPr>
          <w:sz w:val="28"/>
          <w:szCs w:val="28"/>
        </w:rPr>
        <w:t xml:space="preserve">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составляет мотивир</w:t>
      </w:r>
      <w:r w:rsidRPr="00207DE8">
        <w:rPr>
          <w:sz w:val="28"/>
          <w:szCs w:val="28"/>
        </w:rPr>
        <w:t xml:space="preserve">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</w:t>
      </w:r>
      <w:r w:rsidRPr="00207DE8">
        <w:rPr>
          <w:sz w:val="28"/>
          <w:szCs w:val="28"/>
        </w:rPr>
        <w:t xml:space="preserve">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</w:t>
      </w:r>
      <w:r>
        <w:rPr>
          <w:rFonts w:eastAsiaTheme="minorHAnsi"/>
          <w:sz w:val="28"/>
          <w:szCs w:val="28"/>
          <w:lang w:eastAsia="en-US"/>
        </w:rPr>
        <w:t xml:space="preserve">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</w:t>
      </w:r>
      <w:r>
        <w:rPr>
          <w:rFonts w:eastAsiaTheme="minorHAnsi"/>
          <w:sz w:val="28"/>
          <w:szCs w:val="28"/>
          <w:lang w:eastAsia="en-US"/>
        </w:rPr>
        <w:t>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A40F6D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33576" w:rsidP="00207DE8">
      <w:pPr>
        <w:jc w:val="both"/>
        <w:rPr>
          <w:sz w:val="28"/>
          <w:szCs w:val="28"/>
        </w:rPr>
      </w:pPr>
    </w:p>
    <w:p w:rsidR="00633576" w:rsidP="00207DE8">
      <w:pPr>
        <w:jc w:val="both"/>
        <w:rPr>
          <w:sz w:val="28"/>
          <w:szCs w:val="28"/>
        </w:rPr>
      </w:pPr>
    </w:p>
    <w:p w:rsidR="00B81F5E" w:rsidP="00207DE8">
      <w:pPr>
        <w:jc w:val="both"/>
        <w:rPr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81F5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81F5E" w:rsidRPr="00B81F5E" w:rsidP="00B81F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B81F5E" w:rsidRPr="00B81F5E" w:rsidP="00B81F5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47C27" w:rsidP="00207DE8">
      <w:pPr>
        <w:jc w:val="both"/>
        <w:rPr>
          <w:sz w:val="28"/>
          <w:szCs w:val="28"/>
        </w:rPr>
      </w:pPr>
    </w:p>
    <w:p w:rsidR="00047C27" w:rsidP="00207DE8">
      <w:pPr>
        <w:jc w:val="both"/>
        <w:rPr>
          <w:sz w:val="28"/>
          <w:szCs w:val="28"/>
        </w:rPr>
      </w:pPr>
    </w:p>
    <w:p w:rsidR="00A07E4D" w:rsidP="00207DE8">
      <w:pPr>
        <w:jc w:val="both"/>
        <w:rPr>
          <w:sz w:val="28"/>
          <w:szCs w:val="28"/>
        </w:rPr>
      </w:pPr>
    </w:p>
    <w:tbl>
      <w:tblPr>
        <w:tblStyle w:val="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47C2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07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191"/>
      </w:tblGrid>
      <w:tr w:rsidTr="00633576">
        <w:tblPrEx>
          <w:tblW w:w="95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5318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91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F6D" w:rsidP="00A40F6D">
      <w:pPr>
        <w:rPr>
          <w:sz w:val="28"/>
          <w:szCs w:val="28"/>
        </w:rPr>
      </w:pPr>
    </w:p>
    <w:sectPr w:rsidSect="007A4D0C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75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775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7C27"/>
    <w:rsid w:val="00057DFC"/>
    <w:rsid w:val="000673E6"/>
    <w:rsid w:val="00074346"/>
    <w:rsid w:val="00087081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A2D19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E2C0C"/>
    <w:rsid w:val="003F5CAF"/>
    <w:rsid w:val="0041445C"/>
    <w:rsid w:val="00414692"/>
    <w:rsid w:val="0043346C"/>
    <w:rsid w:val="0044790B"/>
    <w:rsid w:val="00454EE1"/>
    <w:rsid w:val="00465783"/>
    <w:rsid w:val="00481CA9"/>
    <w:rsid w:val="004B278B"/>
    <w:rsid w:val="004B6391"/>
    <w:rsid w:val="0050186C"/>
    <w:rsid w:val="005031E5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48D7"/>
    <w:rsid w:val="00615647"/>
    <w:rsid w:val="006162D1"/>
    <w:rsid w:val="00622CF9"/>
    <w:rsid w:val="0062493C"/>
    <w:rsid w:val="00633576"/>
    <w:rsid w:val="006470EA"/>
    <w:rsid w:val="00650F46"/>
    <w:rsid w:val="00651E33"/>
    <w:rsid w:val="00682E37"/>
    <w:rsid w:val="006A3E58"/>
    <w:rsid w:val="006A4FBC"/>
    <w:rsid w:val="006B3608"/>
    <w:rsid w:val="006C075A"/>
    <w:rsid w:val="006D2E6B"/>
    <w:rsid w:val="006E0175"/>
    <w:rsid w:val="006F7253"/>
    <w:rsid w:val="007008EF"/>
    <w:rsid w:val="0070740A"/>
    <w:rsid w:val="00723024"/>
    <w:rsid w:val="0073487E"/>
    <w:rsid w:val="00737DCC"/>
    <w:rsid w:val="00745354"/>
    <w:rsid w:val="0078653F"/>
    <w:rsid w:val="007A4D0C"/>
    <w:rsid w:val="007C3E68"/>
    <w:rsid w:val="007E1A4C"/>
    <w:rsid w:val="00807601"/>
    <w:rsid w:val="008215E9"/>
    <w:rsid w:val="00824DF1"/>
    <w:rsid w:val="00841842"/>
    <w:rsid w:val="00853F76"/>
    <w:rsid w:val="0087713F"/>
    <w:rsid w:val="00883D21"/>
    <w:rsid w:val="00892E8B"/>
    <w:rsid w:val="0089745D"/>
    <w:rsid w:val="008D567D"/>
    <w:rsid w:val="008E2486"/>
    <w:rsid w:val="008E4F61"/>
    <w:rsid w:val="009019D4"/>
    <w:rsid w:val="009318B7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07E4D"/>
    <w:rsid w:val="00A31F2C"/>
    <w:rsid w:val="00A326BB"/>
    <w:rsid w:val="00A363DB"/>
    <w:rsid w:val="00A40F6D"/>
    <w:rsid w:val="00A46C67"/>
    <w:rsid w:val="00A61690"/>
    <w:rsid w:val="00A63E9C"/>
    <w:rsid w:val="00A6498D"/>
    <w:rsid w:val="00A65B52"/>
    <w:rsid w:val="00A65B87"/>
    <w:rsid w:val="00AA4BAD"/>
    <w:rsid w:val="00AC18FA"/>
    <w:rsid w:val="00AF501F"/>
    <w:rsid w:val="00B27878"/>
    <w:rsid w:val="00B33A3E"/>
    <w:rsid w:val="00B3799E"/>
    <w:rsid w:val="00B73FF5"/>
    <w:rsid w:val="00B81F5E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807FC"/>
    <w:rsid w:val="00D912E6"/>
    <w:rsid w:val="00DA5B34"/>
    <w:rsid w:val="00DB7DFD"/>
    <w:rsid w:val="00DE1B68"/>
    <w:rsid w:val="00DF6775"/>
    <w:rsid w:val="00E17746"/>
    <w:rsid w:val="00E17E9C"/>
    <w:rsid w:val="00E301E0"/>
    <w:rsid w:val="00E81EAC"/>
    <w:rsid w:val="00EB29E0"/>
    <w:rsid w:val="00EB5F77"/>
    <w:rsid w:val="00EC0CD8"/>
    <w:rsid w:val="00EC6C61"/>
    <w:rsid w:val="00ED00F6"/>
    <w:rsid w:val="00F0391F"/>
    <w:rsid w:val="00F076B8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A40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931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A07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4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5F7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">
    <w:name w:val="Сетка таблицы5"/>
    <w:basedOn w:val="TableNormal"/>
    <w:next w:val="TableGrid"/>
    <w:uiPriority w:val="59"/>
    <w:rsid w:val="00B81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633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7074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8771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900A-D8F0-4113-8725-E9DD109B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