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80157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 w:val="24"/>
        </w:rPr>
      </w:pPr>
      <w:r w:rsidRPr="00B80157">
        <w:rPr>
          <w:rFonts w:ascii="Times New Roman" w:hAnsi="Times New Roman" w:cs="Times New Roman"/>
          <w:b w:val="0"/>
          <w:i/>
          <w:sz w:val="24"/>
        </w:rPr>
        <w:t>Д</w:t>
      </w:r>
      <w:r w:rsidRPr="00B80157" w:rsidR="006162D1">
        <w:rPr>
          <w:rFonts w:ascii="Times New Roman" w:hAnsi="Times New Roman" w:cs="Times New Roman"/>
          <w:b w:val="0"/>
          <w:i/>
          <w:sz w:val="24"/>
        </w:rPr>
        <w:t xml:space="preserve">ело № </w:t>
      </w:r>
      <w:r w:rsidRPr="00B80157">
        <w:rPr>
          <w:rFonts w:ascii="Times New Roman" w:hAnsi="Times New Roman" w:cs="Times New Roman"/>
          <w:b w:val="0"/>
          <w:i/>
          <w:sz w:val="24"/>
        </w:rPr>
        <w:t>0</w:t>
      </w:r>
      <w:r w:rsidRPr="00B80157" w:rsidR="00B95B49">
        <w:rPr>
          <w:rFonts w:ascii="Times New Roman" w:hAnsi="Times New Roman" w:cs="Times New Roman"/>
          <w:b w:val="0"/>
          <w:i/>
          <w:sz w:val="24"/>
        </w:rPr>
        <w:t>2-0</w:t>
      </w:r>
      <w:r w:rsidRPr="00B80157" w:rsidR="00B80157">
        <w:rPr>
          <w:rFonts w:ascii="Times New Roman" w:hAnsi="Times New Roman" w:cs="Times New Roman"/>
          <w:b w:val="0"/>
          <w:i/>
          <w:sz w:val="24"/>
        </w:rPr>
        <w:t>163</w:t>
      </w:r>
      <w:r w:rsidRPr="00B80157" w:rsidR="006162D1">
        <w:rPr>
          <w:rFonts w:ascii="Times New Roman" w:hAnsi="Times New Roman" w:cs="Times New Roman"/>
          <w:b w:val="0"/>
          <w:i/>
          <w:sz w:val="24"/>
        </w:rPr>
        <w:t>/</w:t>
      </w:r>
      <w:r w:rsidRPr="00B80157">
        <w:rPr>
          <w:rFonts w:ascii="Times New Roman" w:hAnsi="Times New Roman" w:cs="Times New Roman"/>
          <w:b w:val="0"/>
          <w:i/>
          <w:sz w:val="24"/>
        </w:rPr>
        <w:t>7</w:t>
      </w:r>
      <w:r w:rsidRPr="00B80157" w:rsidR="00651E33">
        <w:rPr>
          <w:rFonts w:ascii="Times New Roman" w:hAnsi="Times New Roman" w:cs="Times New Roman"/>
          <w:b w:val="0"/>
          <w:i/>
          <w:sz w:val="24"/>
        </w:rPr>
        <w:t>8</w:t>
      </w:r>
      <w:r w:rsidRPr="00B80157" w:rsidR="00B95B49">
        <w:rPr>
          <w:rFonts w:ascii="Times New Roman" w:hAnsi="Times New Roman" w:cs="Times New Roman"/>
          <w:b w:val="0"/>
          <w:i/>
          <w:sz w:val="24"/>
        </w:rPr>
        <w:t>/</w:t>
      </w:r>
      <w:r w:rsidRPr="00B80157" w:rsidR="006162D1">
        <w:rPr>
          <w:rFonts w:ascii="Times New Roman" w:hAnsi="Times New Roman" w:cs="Times New Roman"/>
          <w:b w:val="0"/>
          <w:i/>
          <w:sz w:val="24"/>
        </w:rPr>
        <w:t>20</w:t>
      </w:r>
      <w:r w:rsidRPr="00B80157" w:rsidR="00A40F6D">
        <w:rPr>
          <w:rFonts w:ascii="Times New Roman" w:hAnsi="Times New Roman" w:cs="Times New Roman"/>
          <w:b w:val="0"/>
          <w:i/>
          <w:sz w:val="24"/>
        </w:rPr>
        <w:t>2</w:t>
      </w:r>
      <w:r w:rsidRPr="00B80157" w:rsidR="00B80157">
        <w:rPr>
          <w:rFonts w:ascii="Times New Roman" w:hAnsi="Times New Roman" w:cs="Times New Roman"/>
          <w:b w:val="0"/>
          <w:i/>
          <w:sz w:val="24"/>
        </w:rPr>
        <w:t>5</w:t>
      </w:r>
    </w:p>
    <w:p w:rsidR="00651E33" w:rsidRPr="00B80157" w:rsidP="006A4FBC">
      <w:pPr>
        <w:tabs>
          <w:tab w:val="left" w:pos="0"/>
        </w:tabs>
        <w:jc w:val="center"/>
        <w:rPr>
          <w:b/>
          <w:i/>
        </w:rPr>
      </w:pPr>
    </w:p>
    <w:p w:rsidR="00B95B49" w:rsidRPr="00B80157" w:rsidP="006A4FBC">
      <w:pPr>
        <w:tabs>
          <w:tab w:val="left" w:pos="0"/>
        </w:tabs>
        <w:jc w:val="center"/>
        <w:rPr>
          <w:b/>
          <w:i/>
        </w:rPr>
      </w:pPr>
      <w:r w:rsidRPr="00B80157">
        <w:rPr>
          <w:b/>
          <w:i/>
        </w:rPr>
        <w:t xml:space="preserve">ЗАОЧНОЕ </w:t>
      </w:r>
      <w:r w:rsidRPr="00B80157">
        <w:rPr>
          <w:b/>
          <w:i/>
        </w:rPr>
        <w:t>РЕШЕНИЕ</w:t>
      </w:r>
    </w:p>
    <w:p w:rsidR="006162D1" w:rsidRPr="00B80157" w:rsidP="006A4FBC">
      <w:pPr>
        <w:tabs>
          <w:tab w:val="left" w:pos="0"/>
        </w:tabs>
        <w:jc w:val="center"/>
        <w:rPr>
          <w:b/>
          <w:i/>
        </w:rPr>
      </w:pPr>
      <w:r w:rsidRPr="00B80157">
        <w:rPr>
          <w:b/>
          <w:i/>
        </w:rPr>
        <w:t>ИМЕНЕМ РОССИЙСКОЙ ФЕДЕРАЦИИ</w:t>
      </w:r>
    </w:p>
    <w:p w:rsidR="00622CF9" w:rsidRPr="00B80157" w:rsidP="00622CF9">
      <w:pPr>
        <w:tabs>
          <w:tab w:val="left" w:pos="0"/>
        </w:tabs>
        <w:jc w:val="center"/>
        <w:rPr>
          <w:b/>
          <w:i/>
        </w:rPr>
      </w:pPr>
      <w:r w:rsidRPr="00B80157">
        <w:rPr>
          <w:b/>
          <w:i/>
        </w:rPr>
        <w:t>(резолютивная часть)</w:t>
      </w:r>
    </w:p>
    <w:p w:rsidR="00E17746" w:rsidRPr="00B80157" w:rsidP="00E17746">
      <w:pPr>
        <w:ind w:firstLine="708"/>
        <w:jc w:val="both"/>
      </w:pPr>
      <w:r w:rsidRPr="00B80157">
        <w:t>17</w:t>
      </w:r>
      <w:r w:rsidRPr="00B80157">
        <w:t xml:space="preserve"> </w:t>
      </w:r>
      <w:r w:rsidRPr="00B80157">
        <w:t xml:space="preserve">марта </w:t>
      </w:r>
      <w:r w:rsidRPr="00B80157" w:rsidR="00AB21C6">
        <w:t xml:space="preserve"> </w:t>
      </w:r>
      <w:r w:rsidRPr="00B80157" w:rsidR="0087713F">
        <w:t xml:space="preserve"> </w:t>
      </w:r>
      <w:r w:rsidRPr="00B80157">
        <w:t>20</w:t>
      </w:r>
      <w:r w:rsidRPr="00B80157" w:rsidR="00A40F6D">
        <w:t>2</w:t>
      </w:r>
      <w:r w:rsidRPr="00B80157">
        <w:t>5</w:t>
      </w:r>
      <w:r w:rsidRPr="00B80157">
        <w:t xml:space="preserve"> года                                                     г. Симферополь</w:t>
      </w:r>
    </w:p>
    <w:p w:rsidR="00E17746" w:rsidRPr="00B80157" w:rsidP="00E17746">
      <w:pPr>
        <w:ind w:firstLine="708"/>
        <w:jc w:val="both"/>
      </w:pPr>
      <w:r w:rsidRPr="00B80157">
        <w:t xml:space="preserve">Мировой судья судебного участка №78 Симферопольского судебного района (Симферопольский муниципальный район) Республики Крым    Поверенная Н.Х., </w:t>
      </w:r>
    </w:p>
    <w:p w:rsidR="00E17746" w:rsidRPr="00B80157" w:rsidP="00E17746">
      <w:pPr>
        <w:jc w:val="both"/>
      </w:pPr>
      <w:r w:rsidRPr="00B80157">
        <w:t xml:space="preserve">при секретаре – </w:t>
      </w:r>
      <w:r w:rsidRPr="00B80157" w:rsidR="00087081">
        <w:t xml:space="preserve"> </w:t>
      </w:r>
      <w:r w:rsidRPr="00B80157" w:rsidR="00B80157">
        <w:t>Егоровой С.А</w:t>
      </w:r>
      <w:r w:rsidRPr="00B80157" w:rsidR="00AB21C6">
        <w:t>.</w:t>
      </w:r>
      <w:r w:rsidRPr="00B80157">
        <w:t xml:space="preserve">, </w:t>
      </w:r>
    </w:p>
    <w:p w:rsidR="00E17746" w:rsidRPr="00B80157" w:rsidP="00E17746">
      <w:pPr>
        <w:jc w:val="both"/>
      </w:pPr>
      <w:r w:rsidRPr="00B80157">
        <w:t>рассмотрев в открытом судебном заседании гражданское дело по исковому заявлению</w:t>
      </w:r>
      <w:r w:rsidRPr="00B80157" w:rsidR="00AB21C6">
        <w:t xml:space="preserve"> </w:t>
      </w:r>
      <w:r w:rsidRPr="00B80157" w:rsidR="00AB21C6">
        <w:t>Мирзаяновой</w:t>
      </w:r>
      <w:r w:rsidRPr="00B80157" w:rsidR="00AB21C6">
        <w:t xml:space="preserve"> Дании </w:t>
      </w:r>
      <w:r w:rsidRPr="00B80157" w:rsidR="00AB21C6">
        <w:t>Салмановны</w:t>
      </w:r>
      <w:r w:rsidRPr="00B80157" w:rsidR="00AB21C6">
        <w:t xml:space="preserve"> к Федорович Денису Александровичу о взыскании процентов за пользование чужими денежными средствами</w:t>
      </w:r>
      <w:r w:rsidRPr="00B80157" w:rsidR="00EB5F77">
        <w:t>,</w:t>
      </w:r>
    </w:p>
    <w:p w:rsidR="007E1A4C" w:rsidRPr="00B80157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</w:pPr>
      <w:r w:rsidRPr="00B80157">
        <w:tab/>
      </w:r>
      <w:r w:rsidRPr="00B80157">
        <w:tab/>
        <w:t xml:space="preserve">Руководствуясь </w:t>
      </w:r>
      <w:r w:rsidRPr="00B80157">
        <w:t>ст.ст</w:t>
      </w:r>
      <w:r w:rsidRPr="00B80157">
        <w:t>. 98, 100, 194-199, 231, 233-237 Гражданского процессуального кодекса Российской Федерации, мировой судья –</w:t>
      </w:r>
    </w:p>
    <w:p w:rsidR="007E1A4C" w:rsidRPr="00B80157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</w:pPr>
    </w:p>
    <w:p w:rsidR="00B73FF5" w:rsidRPr="00B80157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</w:rPr>
      </w:pPr>
      <w:r w:rsidRPr="00B80157">
        <w:rPr>
          <w:b/>
          <w:i/>
        </w:rPr>
        <w:t>решил:</w:t>
      </w:r>
    </w:p>
    <w:p w:rsidR="00EB5F77" w:rsidRPr="00B80157" w:rsidP="00B80157">
      <w:pPr>
        <w:jc w:val="both"/>
      </w:pPr>
      <w:r w:rsidRPr="00B80157">
        <w:t xml:space="preserve">в удовлетворении </w:t>
      </w:r>
      <w:r w:rsidRPr="00B80157" w:rsidR="007E1A4C">
        <w:t>исковы</w:t>
      </w:r>
      <w:r w:rsidRPr="00B80157">
        <w:t>х</w:t>
      </w:r>
      <w:r w:rsidRPr="00B80157" w:rsidR="007E1A4C">
        <w:t xml:space="preserve"> требовани</w:t>
      </w:r>
      <w:r w:rsidRPr="00B80157">
        <w:t>й</w:t>
      </w:r>
      <w:r w:rsidRPr="00B80157" w:rsidR="007E1A4C">
        <w:t xml:space="preserve"> </w:t>
      </w:r>
      <w:r w:rsidRPr="00B80157" w:rsidR="00AB21C6">
        <w:t>Мирзаяновой</w:t>
      </w:r>
      <w:r w:rsidRPr="00B80157" w:rsidR="00AB21C6">
        <w:t xml:space="preserve"> Дании </w:t>
      </w:r>
      <w:r w:rsidRPr="00B80157" w:rsidR="00AB21C6">
        <w:t>Салмановны</w:t>
      </w:r>
      <w:r w:rsidRPr="00B80157" w:rsidR="00AB21C6">
        <w:t xml:space="preserve"> к Федорович Денису Александровичу о взыскании процентов за пользование чужими денежными средствами</w:t>
      </w:r>
      <w:r w:rsidRPr="00B80157" w:rsidR="009B2AE8">
        <w:t xml:space="preserve">, взысканными </w:t>
      </w:r>
      <w:r w:rsidRPr="00B80157" w:rsidR="00AB21C6">
        <w:t xml:space="preserve"> </w:t>
      </w:r>
      <w:r w:rsidRPr="00B80157" w:rsidR="009B2AE8">
        <w:t xml:space="preserve">по решению Симферопольского районного суда Республики Крым от </w:t>
      </w:r>
      <w:r w:rsidRPr="00110EA0" w:rsidR="00110EA0">
        <w:t xml:space="preserve">&lt;ДАННЫЕ ИЗЪЯТЫ&gt;  </w:t>
      </w:r>
      <w:r w:rsidRPr="00B80157" w:rsidR="009B2AE8">
        <w:t>года №</w:t>
      </w:r>
      <w:r w:rsidRPr="00110EA0" w:rsidR="00110EA0">
        <w:t xml:space="preserve">&lt;ДАННЫЕ ИЗЪЯТЫ&gt;  </w:t>
      </w:r>
      <w:r w:rsidRPr="00B80157" w:rsidR="009B2AE8">
        <w:t xml:space="preserve">,  </w:t>
      </w:r>
      <w:r w:rsidRPr="00B80157" w:rsidR="00AB21C6">
        <w:t xml:space="preserve">за период с </w:t>
      </w:r>
      <w:r w:rsidRPr="00110EA0" w:rsidR="00110EA0">
        <w:t xml:space="preserve">&lt;ДАННЫЕ ИЗЪЯТЫ&gt;  </w:t>
      </w:r>
      <w:r w:rsidRPr="00B80157" w:rsidR="00AB21C6">
        <w:t xml:space="preserve">года по </w:t>
      </w:r>
      <w:r w:rsidRPr="00110EA0" w:rsidR="00110EA0">
        <w:t xml:space="preserve">&lt;ДАННЫЕ ИЗЪЯТЫ&gt;  </w:t>
      </w:r>
      <w:r w:rsidRPr="00B80157" w:rsidR="00AB21C6">
        <w:t xml:space="preserve">года в размере </w:t>
      </w:r>
      <w:r w:rsidRPr="00110EA0" w:rsidR="00110EA0">
        <w:t>&lt;</w:t>
      </w:r>
      <w:r w:rsidR="00110EA0">
        <w:t>ДАННЫЕ ИЗЪЯТЫ</w:t>
      </w:r>
      <w:r w:rsidRPr="00110EA0" w:rsidR="00110EA0">
        <w:t>&gt;</w:t>
      </w:r>
      <w:r w:rsidRPr="00B80157">
        <w:t xml:space="preserve"> </w:t>
      </w:r>
      <w:r w:rsidRPr="00B80157" w:rsidR="00AB21C6">
        <w:t xml:space="preserve"> рублей </w:t>
      </w:r>
      <w:r w:rsidRPr="00B80157">
        <w:t xml:space="preserve"> - отказать. </w:t>
      </w:r>
    </w:p>
    <w:p w:rsidR="00207DE8" w:rsidRPr="00B80157" w:rsidP="00207DE8">
      <w:pPr>
        <w:jc w:val="both"/>
      </w:pPr>
      <w:r w:rsidRPr="00B80157">
        <w:tab/>
      </w:r>
      <w:r w:rsidRPr="00B80157"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B80157" w:rsidP="00207DE8">
      <w:pPr>
        <w:ind w:firstLine="708"/>
        <w:jc w:val="both"/>
      </w:pPr>
      <w:r w:rsidRPr="00B80157">
        <w:t xml:space="preserve">Мировой судья составляет мотивированное заочное решение суда в течение </w:t>
      </w:r>
      <w:r w:rsidRPr="00B80157" w:rsidR="00B80157">
        <w:t>десяти</w:t>
      </w:r>
      <w:r w:rsidRPr="00B80157"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B80157" w:rsidP="00207DE8">
      <w:pPr>
        <w:ind w:firstLine="708"/>
        <w:jc w:val="both"/>
      </w:pPr>
      <w:r w:rsidRPr="00B80157"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RPr="00B80157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80157"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 w:rsidRPr="00B80157">
        <w:t xml:space="preserve">: ответчиком, - </w:t>
      </w:r>
      <w:r w:rsidRPr="00B80157">
        <w:rPr>
          <w:rFonts w:eastAsiaTheme="minorHAnsi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RPr="00B80157" w:rsidP="007E1A4C">
      <w:pPr>
        <w:autoSpaceDE w:val="0"/>
        <w:autoSpaceDN w:val="0"/>
        <w:adjustRightInd w:val="0"/>
        <w:ind w:firstLine="708"/>
        <w:jc w:val="both"/>
      </w:pPr>
    </w:p>
    <w:p w:rsidR="00650F46" w:rsidRPr="00B80157" w:rsidP="00207DE8">
      <w:pPr>
        <w:jc w:val="both"/>
      </w:pPr>
    </w:p>
    <w:p w:rsidR="00A40F6D" w:rsidRPr="00B80157" w:rsidP="00207DE8">
      <w:pPr>
        <w:jc w:val="both"/>
      </w:pPr>
      <w:r w:rsidRPr="00B80157">
        <w:t xml:space="preserve">Мировой судья </w:t>
      </w:r>
      <w:r w:rsidRPr="00B80157">
        <w:tab/>
        <w:t xml:space="preserve">    </w:t>
      </w:r>
      <w:r w:rsidRPr="00B80157">
        <w:tab/>
        <w:t xml:space="preserve">                                                 Н.Х. Поверенная</w:t>
      </w:r>
    </w:p>
    <w:sectPr w:rsidSect="007A4D0C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A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A0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7C27"/>
    <w:rsid w:val="00057DFC"/>
    <w:rsid w:val="000673E6"/>
    <w:rsid w:val="00074346"/>
    <w:rsid w:val="00087081"/>
    <w:rsid w:val="00097EEC"/>
    <w:rsid w:val="000A5654"/>
    <w:rsid w:val="000B2806"/>
    <w:rsid w:val="000B5D5A"/>
    <w:rsid w:val="000C1EBD"/>
    <w:rsid w:val="000E09F6"/>
    <w:rsid w:val="00110EA0"/>
    <w:rsid w:val="001365B3"/>
    <w:rsid w:val="00141D0A"/>
    <w:rsid w:val="0015029F"/>
    <w:rsid w:val="00153B9A"/>
    <w:rsid w:val="00194C77"/>
    <w:rsid w:val="001A2D19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E2C0C"/>
    <w:rsid w:val="003F5CAF"/>
    <w:rsid w:val="0041445C"/>
    <w:rsid w:val="00414692"/>
    <w:rsid w:val="0043346C"/>
    <w:rsid w:val="0044790B"/>
    <w:rsid w:val="00454EE1"/>
    <w:rsid w:val="00465783"/>
    <w:rsid w:val="00481CA9"/>
    <w:rsid w:val="004B278B"/>
    <w:rsid w:val="004B6391"/>
    <w:rsid w:val="0050186C"/>
    <w:rsid w:val="005031E5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33576"/>
    <w:rsid w:val="006470EA"/>
    <w:rsid w:val="00650F46"/>
    <w:rsid w:val="00651E33"/>
    <w:rsid w:val="00682E37"/>
    <w:rsid w:val="006A3E58"/>
    <w:rsid w:val="006A4FBC"/>
    <w:rsid w:val="006B3608"/>
    <w:rsid w:val="006B7502"/>
    <w:rsid w:val="006C075A"/>
    <w:rsid w:val="006D2E6B"/>
    <w:rsid w:val="006E0175"/>
    <w:rsid w:val="006F7253"/>
    <w:rsid w:val="007008EF"/>
    <w:rsid w:val="0070740A"/>
    <w:rsid w:val="00723024"/>
    <w:rsid w:val="0073487E"/>
    <w:rsid w:val="00737DCC"/>
    <w:rsid w:val="00745354"/>
    <w:rsid w:val="0078653F"/>
    <w:rsid w:val="007A4D0C"/>
    <w:rsid w:val="007C3E68"/>
    <w:rsid w:val="007E1A4C"/>
    <w:rsid w:val="00807601"/>
    <w:rsid w:val="008215E9"/>
    <w:rsid w:val="00824DF1"/>
    <w:rsid w:val="00841842"/>
    <w:rsid w:val="00853F76"/>
    <w:rsid w:val="0087713F"/>
    <w:rsid w:val="00883D21"/>
    <w:rsid w:val="00892E8B"/>
    <w:rsid w:val="0089745D"/>
    <w:rsid w:val="008D567D"/>
    <w:rsid w:val="008E2486"/>
    <w:rsid w:val="008E4F61"/>
    <w:rsid w:val="009019D4"/>
    <w:rsid w:val="009318B7"/>
    <w:rsid w:val="0097341F"/>
    <w:rsid w:val="00992A68"/>
    <w:rsid w:val="009A3846"/>
    <w:rsid w:val="009B0882"/>
    <w:rsid w:val="009B0E9A"/>
    <w:rsid w:val="009B2AE8"/>
    <w:rsid w:val="009C5591"/>
    <w:rsid w:val="00A00B11"/>
    <w:rsid w:val="00A02ADB"/>
    <w:rsid w:val="00A043B3"/>
    <w:rsid w:val="00A04930"/>
    <w:rsid w:val="00A062A5"/>
    <w:rsid w:val="00A07E4D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4BAD"/>
    <w:rsid w:val="00AB21C6"/>
    <w:rsid w:val="00B27878"/>
    <w:rsid w:val="00B33A3E"/>
    <w:rsid w:val="00B3799E"/>
    <w:rsid w:val="00B73FF5"/>
    <w:rsid w:val="00B80157"/>
    <w:rsid w:val="00B81F5E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807FC"/>
    <w:rsid w:val="00D912E6"/>
    <w:rsid w:val="00DA5B34"/>
    <w:rsid w:val="00DB7DFD"/>
    <w:rsid w:val="00DE1B68"/>
    <w:rsid w:val="00E17746"/>
    <w:rsid w:val="00E17E9C"/>
    <w:rsid w:val="00E301E0"/>
    <w:rsid w:val="00E81EAC"/>
    <w:rsid w:val="00EB29E0"/>
    <w:rsid w:val="00EB5F77"/>
    <w:rsid w:val="00EC0CD8"/>
    <w:rsid w:val="00EC6C61"/>
    <w:rsid w:val="00ED00F6"/>
    <w:rsid w:val="00F0391F"/>
    <w:rsid w:val="00F076B8"/>
    <w:rsid w:val="00F3352D"/>
    <w:rsid w:val="00F47CD0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A07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4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5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TableNormal"/>
    <w:next w:val="TableGrid"/>
    <w:uiPriority w:val="59"/>
    <w:rsid w:val="00B8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633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7074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8771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9B2A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B80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3957-AC93-4666-BC69-AD3E5BD5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