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C12E7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C12E7">
        <w:rPr>
          <w:rFonts w:ascii="Times New Roman" w:hAnsi="Times New Roman" w:cs="Times New Roman"/>
          <w:b w:val="0"/>
          <w:szCs w:val="28"/>
        </w:rPr>
        <w:t>Дело №</w:t>
      </w:r>
      <w:r w:rsidRPr="00FC12E7" w:rsidR="003273FD">
        <w:rPr>
          <w:rFonts w:ascii="Times New Roman" w:hAnsi="Times New Roman" w:cs="Times New Roman"/>
          <w:b w:val="0"/>
          <w:szCs w:val="28"/>
        </w:rPr>
        <w:t>0</w:t>
      </w:r>
      <w:r w:rsidRPr="00FC12E7" w:rsidR="00B95B49">
        <w:rPr>
          <w:rFonts w:ascii="Times New Roman" w:hAnsi="Times New Roman" w:cs="Times New Roman"/>
          <w:b w:val="0"/>
          <w:szCs w:val="28"/>
        </w:rPr>
        <w:t>2-0</w:t>
      </w:r>
      <w:r w:rsidR="007901B4">
        <w:rPr>
          <w:rFonts w:ascii="Times New Roman" w:hAnsi="Times New Roman" w:cs="Times New Roman"/>
          <w:b w:val="0"/>
          <w:szCs w:val="28"/>
        </w:rPr>
        <w:t>043</w:t>
      </w:r>
      <w:r w:rsidRPr="00FC12E7">
        <w:rPr>
          <w:rFonts w:ascii="Times New Roman" w:hAnsi="Times New Roman" w:cs="Times New Roman"/>
          <w:b w:val="0"/>
          <w:szCs w:val="28"/>
        </w:rPr>
        <w:t>/</w:t>
      </w:r>
      <w:r w:rsidRPr="00FC12E7" w:rsidR="00B95B49">
        <w:rPr>
          <w:rFonts w:ascii="Times New Roman" w:hAnsi="Times New Roman" w:cs="Times New Roman"/>
          <w:b w:val="0"/>
          <w:szCs w:val="28"/>
        </w:rPr>
        <w:t>7</w:t>
      </w:r>
      <w:r w:rsidR="007901B4">
        <w:rPr>
          <w:rFonts w:ascii="Times New Roman" w:hAnsi="Times New Roman" w:cs="Times New Roman"/>
          <w:b w:val="0"/>
          <w:szCs w:val="28"/>
        </w:rPr>
        <w:t>9</w:t>
      </w:r>
      <w:r w:rsidRPr="00FC12E7" w:rsidR="00B95B49">
        <w:rPr>
          <w:rFonts w:ascii="Times New Roman" w:hAnsi="Times New Roman" w:cs="Times New Roman"/>
          <w:b w:val="0"/>
          <w:szCs w:val="28"/>
        </w:rPr>
        <w:t>/</w:t>
      </w:r>
      <w:r w:rsidRPr="00FC12E7">
        <w:rPr>
          <w:rFonts w:ascii="Times New Roman" w:hAnsi="Times New Roman" w:cs="Times New Roman"/>
          <w:b w:val="0"/>
          <w:szCs w:val="28"/>
        </w:rPr>
        <w:t>201</w:t>
      </w:r>
      <w:r w:rsidR="007901B4">
        <w:rPr>
          <w:rFonts w:ascii="Times New Roman" w:hAnsi="Times New Roman" w:cs="Times New Roman"/>
          <w:b w:val="0"/>
          <w:szCs w:val="28"/>
        </w:rPr>
        <w:t>9</w:t>
      </w:r>
    </w:p>
    <w:p w:rsidR="006A4FBC" w:rsidRPr="00FC12E7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 РЕШЕНИЕ</w:t>
      </w:r>
    </w:p>
    <w:p w:rsidR="006162D1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</w:t>
      </w:r>
      <w:r w:rsidRPr="00FC12E7" w:rsidR="00B95B49">
        <w:rPr>
          <w:sz w:val="28"/>
          <w:szCs w:val="28"/>
        </w:rPr>
        <w:t>ИМЕНЕМ РОССИЙСКОЙ ФЕДЕРАЦИИ</w:t>
      </w:r>
    </w:p>
    <w:p w:rsidR="00B3799E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</w:t>
      </w:r>
      <w:r w:rsidRPr="00FC12E7" w:rsidR="00A6498D">
        <w:rPr>
          <w:sz w:val="28"/>
          <w:szCs w:val="28"/>
        </w:rPr>
        <w:t>(резолютивная часть)</w:t>
      </w:r>
    </w:p>
    <w:p w:rsidR="00AA4BAD" w:rsidRPr="00FC12E7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9 апреля 2019</w:t>
      </w:r>
      <w:r w:rsidRPr="00FC12E7" w:rsidR="000C1EBD">
        <w:rPr>
          <w:sz w:val="28"/>
          <w:szCs w:val="28"/>
        </w:rPr>
        <w:t xml:space="preserve"> года</w:t>
      </w:r>
      <w:r w:rsidRPr="00FC12E7" w:rsidR="00B3799E">
        <w:rPr>
          <w:sz w:val="28"/>
          <w:szCs w:val="28"/>
        </w:rPr>
        <w:t xml:space="preserve">                                          </w:t>
      </w:r>
      <w:r w:rsidRPr="00FC12E7">
        <w:rPr>
          <w:sz w:val="28"/>
          <w:szCs w:val="28"/>
        </w:rPr>
        <w:t xml:space="preserve">                   </w:t>
      </w:r>
      <w:r w:rsidRPr="00FC12E7" w:rsidR="00B3799E">
        <w:rPr>
          <w:sz w:val="28"/>
          <w:szCs w:val="28"/>
        </w:rPr>
        <w:t>г. Симферополь</w:t>
      </w:r>
    </w:p>
    <w:p w:rsidR="007901B4" w:rsidP="007901B4">
      <w:pPr>
        <w:ind w:left="284" w:right="-285" w:firstLine="567"/>
        <w:jc w:val="both"/>
        <w:rPr>
          <w:sz w:val="28"/>
          <w:szCs w:val="28"/>
        </w:rPr>
      </w:pPr>
      <w:r w:rsidRPr="007901B4">
        <w:rPr>
          <w:sz w:val="28"/>
          <w:szCs w:val="28"/>
        </w:rPr>
        <w:t>Исполняющий обязанности мирового судьи судебного участка №79 Симферопольского судебного района (Симферопольский муниципальный район) - мировой судья судебного участка №76 Симферопольского судебного района (Симферопольский муниципальный район) (Республика К</w:t>
      </w:r>
      <w:r w:rsidRPr="007901B4">
        <w:rPr>
          <w:sz w:val="28"/>
          <w:szCs w:val="28"/>
        </w:rPr>
        <w:t>рым, г. Симферополь, ул. Куйбышева, 58-Д) Сьянова Т.С., при секретаре – Савченко И.С.,</w:t>
      </w:r>
      <w:r>
        <w:rPr>
          <w:sz w:val="28"/>
          <w:szCs w:val="28"/>
        </w:rPr>
        <w:t xml:space="preserve"> </w:t>
      </w:r>
    </w:p>
    <w:p w:rsidR="00FC12E7" w:rsidRPr="00FC12E7" w:rsidP="003273FD">
      <w:pPr>
        <w:ind w:left="284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5C6C15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="005C6C15">
        <w:rPr>
          <w:sz w:val="28"/>
          <w:szCs w:val="28"/>
        </w:rPr>
        <w:t xml:space="preserve"> истца</w:t>
      </w:r>
      <w:r w:rsidRPr="00FC12E7">
        <w:rPr>
          <w:sz w:val="28"/>
          <w:szCs w:val="28"/>
        </w:rPr>
        <w:t xml:space="preserve"> – </w:t>
      </w:r>
      <w:r>
        <w:rPr>
          <w:sz w:val="28"/>
          <w:szCs w:val="28"/>
        </w:rPr>
        <w:t>Мустафаевой Е.В., Тарасовой Е.А.</w:t>
      </w:r>
      <w:r w:rsidRPr="00FC12E7">
        <w:rPr>
          <w:sz w:val="28"/>
          <w:szCs w:val="28"/>
        </w:rPr>
        <w:t xml:space="preserve">, </w:t>
      </w:r>
    </w:p>
    <w:p w:rsidR="00355208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ответчика – </w:t>
      </w:r>
      <w:r w:rsidR="007901B4">
        <w:rPr>
          <w:sz w:val="28"/>
          <w:szCs w:val="28"/>
        </w:rPr>
        <w:t>Ильясовой Н.С.,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205D0">
        <w:rPr>
          <w:sz w:val="28"/>
          <w:szCs w:val="28"/>
        </w:rPr>
        <w:t>Департамента труда и социальной защиты населения администрации Симферопольского района Республики Крым к Ильясовой Н</w:t>
      </w:r>
      <w:r w:rsidR="00FB55E6">
        <w:rPr>
          <w:sz w:val="28"/>
          <w:szCs w:val="28"/>
        </w:rPr>
        <w:t>.</w:t>
      </w:r>
      <w:r w:rsidR="00D205D0">
        <w:rPr>
          <w:sz w:val="28"/>
          <w:szCs w:val="28"/>
        </w:rPr>
        <w:t xml:space="preserve"> С</w:t>
      </w:r>
      <w:r w:rsidR="00FB55E6">
        <w:rPr>
          <w:sz w:val="28"/>
          <w:szCs w:val="28"/>
        </w:rPr>
        <w:t>.</w:t>
      </w:r>
      <w:r w:rsidR="00D205D0">
        <w:rPr>
          <w:sz w:val="28"/>
          <w:szCs w:val="28"/>
        </w:rPr>
        <w:t xml:space="preserve">, </w:t>
      </w:r>
      <w:r w:rsidRPr="005C6C15" w:rsidR="00D205D0">
        <w:rPr>
          <w:sz w:val="28"/>
          <w:szCs w:val="28"/>
        </w:rPr>
        <w:t xml:space="preserve">третье лицо: </w:t>
      </w:r>
      <w:r w:rsidR="00D205D0">
        <w:rPr>
          <w:sz w:val="28"/>
          <w:szCs w:val="28"/>
        </w:rPr>
        <w:t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излишне выплаченных сумм социальных выплат</w:t>
      </w:r>
      <w:r w:rsidRPr="005C6C15" w:rsidR="005C6C15">
        <w:rPr>
          <w:sz w:val="28"/>
          <w:szCs w:val="28"/>
        </w:rPr>
        <w:t xml:space="preserve">,  </w:t>
      </w:r>
      <w:r w:rsidRPr="00FC12E7">
        <w:rPr>
          <w:sz w:val="28"/>
          <w:szCs w:val="28"/>
        </w:rPr>
        <w:t xml:space="preserve"> 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руководствуясь ст.ст. 3, 9, 39,</w:t>
      </w:r>
      <w:r w:rsidR="00FA0DFF">
        <w:rPr>
          <w:sz w:val="28"/>
          <w:szCs w:val="28"/>
        </w:rPr>
        <w:t xml:space="preserve"> 50,</w:t>
      </w:r>
      <w:r w:rsidRPr="00FC12E7">
        <w:rPr>
          <w:sz w:val="28"/>
          <w:szCs w:val="28"/>
        </w:rPr>
        <w:t xml:space="preserve"> 55-56, 59-61, 67, 88, 98, 103, </w:t>
      </w:r>
      <w:r w:rsidRPr="00FC12E7" w:rsidR="00976B3E">
        <w:rPr>
          <w:sz w:val="28"/>
          <w:szCs w:val="28"/>
        </w:rPr>
        <w:t>167,</w:t>
      </w:r>
      <w:r w:rsidRPr="007901B4" w:rsidR="007901B4">
        <w:rPr>
          <w:sz w:val="28"/>
          <w:szCs w:val="28"/>
        </w:rPr>
        <w:t xml:space="preserve"> </w:t>
      </w:r>
      <w:r w:rsidRPr="00FC12E7" w:rsidR="007901B4">
        <w:rPr>
          <w:sz w:val="28"/>
          <w:szCs w:val="28"/>
        </w:rPr>
        <w:t xml:space="preserve">169, </w:t>
      </w:r>
      <w:r w:rsidR="007901B4">
        <w:rPr>
          <w:sz w:val="28"/>
          <w:szCs w:val="28"/>
        </w:rPr>
        <w:t xml:space="preserve">173, </w:t>
      </w:r>
      <w:r w:rsidRPr="00FC12E7">
        <w:rPr>
          <w:sz w:val="28"/>
          <w:szCs w:val="28"/>
        </w:rPr>
        <w:t>194-199,</w:t>
      </w:r>
      <w:r w:rsidRPr="00FC12E7" w:rsidR="003273FD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>321 Гражданского процессуального кодекса Российской Федераци</w:t>
      </w:r>
      <w:r w:rsidRPr="00FC12E7">
        <w:rPr>
          <w:sz w:val="28"/>
          <w:szCs w:val="28"/>
        </w:rPr>
        <w:t>и, мировой судья –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FC12E7">
        <w:rPr>
          <w:sz w:val="28"/>
          <w:szCs w:val="28"/>
        </w:rPr>
        <w:t>РЕШИЛ</w:t>
      </w:r>
      <w:r w:rsidRPr="00FC12E7">
        <w:rPr>
          <w:bCs/>
          <w:sz w:val="28"/>
          <w:szCs w:val="28"/>
        </w:rPr>
        <w:t>: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FC12E7" w:rsidP="00052C4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FC12E7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205D0" w:rsidR="00D205D0"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Симферопольского района Республики Крым</w:t>
      </w:r>
      <w:r w:rsidRPr="00FC12E7" w:rsidR="003552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0DFF">
        <w:rPr>
          <w:rFonts w:ascii="Times New Roman" w:hAnsi="Times New Roman"/>
          <w:sz w:val="28"/>
          <w:szCs w:val="28"/>
        </w:rPr>
        <w:t>удовлетворить</w:t>
      </w:r>
      <w:r w:rsidRPr="00FC12E7">
        <w:rPr>
          <w:rFonts w:ascii="Times New Roman" w:hAnsi="Times New Roman"/>
          <w:sz w:val="28"/>
          <w:szCs w:val="28"/>
        </w:rPr>
        <w:t>.</w:t>
      </w:r>
    </w:p>
    <w:p w:rsidR="003273FD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Взыскать с </w:t>
      </w:r>
      <w:r w:rsidR="00D205D0">
        <w:rPr>
          <w:sz w:val="28"/>
          <w:szCs w:val="28"/>
        </w:rPr>
        <w:t>Ильясовой Н</w:t>
      </w:r>
      <w:r w:rsidR="00FB55E6">
        <w:rPr>
          <w:sz w:val="28"/>
          <w:szCs w:val="28"/>
        </w:rPr>
        <w:t>.</w:t>
      </w:r>
      <w:r w:rsidR="00D205D0">
        <w:rPr>
          <w:sz w:val="28"/>
          <w:szCs w:val="28"/>
        </w:rPr>
        <w:t>С</w:t>
      </w:r>
      <w:r w:rsidR="00FB55E6">
        <w:rPr>
          <w:sz w:val="28"/>
          <w:szCs w:val="28"/>
        </w:rPr>
        <w:t>.</w:t>
      </w:r>
      <w:r w:rsidRPr="00FC12E7" w:rsidR="00D205D0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>в</w:t>
      </w:r>
      <w:r w:rsidR="00D205D0">
        <w:rPr>
          <w:sz w:val="28"/>
          <w:szCs w:val="28"/>
        </w:rPr>
        <w:t xml:space="preserve"> пользу</w:t>
      </w:r>
      <w:r w:rsidRPr="00FC12E7">
        <w:rPr>
          <w:sz w:val="28"/>
          <w:szCs w:val="28"/>
        </w:rPr>
        <w:t xml:space="preserve"> </w:t>
      </w:r>
      <w:r w:rsidRPr="00D205D0" w:rsidR="00D205D0">
        <w:rPr>
          <w:sz w:val="28"/>
          <w:szCs w:val="28"/>
        </w:rPr>
        <w:t>Департамента труда и социальной защиты населения администрации Симферопольского района Республики Крым</w:t>
      </w:r>
      <w:r w:rsidRPr="00D205D0" w:rsidR="00D205D0">
        <w:rPr>
          <w:rFonts w:eastAsiaTheme="minorHAnsi"/>
          <w:sz w:val="28"/>
          <w:szCs w:val="28"/>
        </w:rPr>
        <w:t xml:space="preserve"> </w:t>
      </w:r>
      <w:r w:rsidR="00D205D0">
        <w:rPr>
          <w:rFonts w:eastAsiaTheme="minorHAnsi"/>
          <w:sz w:val="28"/>
          <w:szCs w:val="28"/>
        </w:rPr>
        <w:t xml:space="preserve">излишне выплаченную сумму ежемесячной денежной выплаты за период с 01.03.2018 года по 31.03.2018 года в размере 10423 (десять тысяч четыреста двадцать три) рублей на следующие реквизиты: </w:t>
      </w:r>
      <w:r w:rsidR="00FB55E6">
        <w:rPr>
          <w:rFonts w:eastAsiaTheme="minorHAnsi"/>
          <w:sz w:val="28"/>
          <w:szCs w:val="28"/>
        </w:rPr>
        <w:t>х</w:t>
      </w:r>
      <w:r w:rsidRPr="00FC12E7">
        <w:rPr>
          <w:sz w:val="28"/>
          <w:szCs w:val="28"/>
        </w:rPr>
        <w:t>.</w:t>
      </w:r>
    </w:p>
    <w:p w:rsidR="00D205D0" w:rsidP="00D205D0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Ильясовой Н</w:t>
      </w:r>
      <w:r w:rsidR="00FB55E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B55E6">
        <w:rPr>
          <w:sz w:val="28"/>
          <w:szCs w:val="28"/>
        </w:rPr>
        <w:t>.</w:t>
      </w:r>
      <w:r w:rsidRPr="00FC12E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пользу</w:t>
      </w:r>
      <w:r w:rsidRPr="00FC12E7">
        <w:rPr>
          <w:sz w:val="28"/>
          <w:szCs w:val="28"/>
        </w:rPr>
        <w:t xml:space="preserve"> </w:t>
      </w:r>
      <w:r w:rsidRPr="00D205D0">
        <w:rPr>
          <w:sz w:val="28"/>
          <w:szCs w:val="28"/>
        </w:rPr>
        <w:t>Департамента труда и социальной защиты населения администрации Симферопольского района Республики Крым</w:t>
      </w:r>
      <w:r w:rsidRPr="00D205D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излишне выплаченную сумму ежемесячной денежной выплаты за период с 01.0</w:t>
      </w:r>
      <w:r w:rsidR="007901B4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.2018 года по </w:t>
      </w:r>
      <w:r w:rsidR="007901B4">
        <w:rPr>
          <w:rFonts w:eastAsiaTheme="minorHAnsi"/>
          <w:sz w:val="28"/>
          <w:szCs w:val="28"/>
        </w:rPr>
        <w:t>30.04</w:t>
      </w:r>
      <w:r>
        <w:rPr>
          <w:rFonts w:eastAsiaTheme="minorHAnsi"/>
          <w:sz w:val="28"/>
          <w:szCs w:val="28"/>
        </w:rPr>
        <w:t xml:space="preserve">.2018 года в размере 10423 (десять тысяч четыреста двадцать три) рублей на следующие реквизиты: </w:t>
      </w:r>
      <w:r w:rsidR="00FB55E6">
        <w:rPr>
          <w:rFonts w:eastAsiaTheme="minorHAnsi"/>
          <w:sz w:val="28"/>
          <w:szCs w:val="28"/>
        </w:rPr>
        <w:t>х</w:t>
      </w:r>
      <w:r w:rsidRPr="00FC12E7">
        <w:rPr>
          <w:sz w:val="28"/>
          <w:szCs w:val="28"/>
        </w:rPr>
        <w:t>.</w:t>
      </w:r>
    </w:p>
    <w:p w:rsidR="005C6C15" w:rsidP="00052C4B">
      <w:pPr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5C6C15">
        <w:rPr>
          <w:rFonts w:eastAsia="Calibri"/>
          <w:sz w:val="28"/>
          <w:szCs w:val="28"/>
          <w:lang w:eastAsia="en-US"/>
        </w:rPr>
        <w:t xml:space="preserve">Взыскать с </w:t>
      </w:r>
      <w:r w:rsidR="007901B4">
        <w:rPr>
          <w:sz w:val="28"/>
          <w:szCs w:val="28"/>
        </w:rPr>
        <w:t>Ильясовой Н</w:t>
      </w:r>
      <w:r w:rsidR="00FB55E6">
        <w:rPr>
          <w:sz w:val="28"/>
          <w:szCs w:val="28"/>
        </w:rPr>
        <w:t>.</w:t>
      </w:r>
      <w:r w:rsidR="007901B4">
        <w:rPr>
          <w:sz w:val="28"/>
          <w:szCs w:val="28"/>
        </w:rPr>
        <w:t>С</w:t>
      </w:r>
      <w:r w:rsidR="00FB55E6">
        <w:rPr>
          <w:sz w:val="28"/>
          <w:szCs w:val="28"/>
        </w:rPr>
        <w:t>.</w:t>
      </w:r>
      <w:r w:rsidRPr="00FC12E7" w:rsidR="007901B4">
        <w:rPr>
          <w:sz w:val="28"/>
          <w:szCs w:val="28"/>
        </w:rPr>
        <w:t xml:space="preserve"> </w:t>
      </w:r>
      <w:r w:rsidRPr="005C6C15">
        <w:rPr>
          <w:rFonts w:eastAsia="Calibri"/>
          <w:sz w:val="28"/>
          <w:szCs w:val="28"/>
          <w:lang w:eastAsia="en-US"/>
        </w:rPr>
        <w:t>в доход местного бюджета государственную пошлину</w:t>
      </w:r>
      <w:r w:rsidRPr="005C6C15">
        <w:rPr>
          <w:rFonts w:eastAsia="Calibri"/>
          <w:sz w:val="28"/>
          <w:szCs w:val="28"/>
          <w:lang w:eastAsia="en-US"/>
        </w:rPr>
        <w:t xml:space="preserve"> в размере </w:t>
      </w:r>
      <w:r w:rsidR="007901B4">
        <w:rPr>
          <w:rFonts w:eastAsia="Calibri"/>
          <w:sz w:val="28"/>
          <w:szCs w:val="28"/>
          <w:lang w:eastAsia="en-US"/>
        </w:rPr>
        <w:t>825</w:t>
      </w:r>
      <w:r w:rsidRPr="005C6C15">
        <w:rPr>
          <w:rFonts w:eastAsia="Calibri"/>
          <w:sz w:val="28"/>
          <w:szCs w:val="28"/>
          <w:lang w:eastAsia="en-US"/>
        </w:rPr>
        <w:t xml:space="preserve"> рублей</w:t>
      </w:r>
      <w:r w:rsidR="007901B4">
        <w:rPr>
          <w:rFonts w:eastAsia="Calibri"/>
          <w:sz w:val="28"/>
          <w:szCs w:val="28"/>
          <w:lang w:eastAsia="en-US"/>
        </w:rPr>
        <w:t xml:space="preserve"> 40 копеек (восемьсот двадцать пять рублей 40 копеек)</w:t>
      </w:r>
      <w:r w:rsidRPr="005C6C15">
        <w:rPr>
          <w:rFonts w:eastAsia="Calibri"/>
          <w:sz w:val="28"/>
          <w:szCs w:val="28"/>
          <w:lang w:eastAsia="en-US"/>
        </w:rPr>
        <w:t>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</w:t>
      </w:r>
      <w:r w:rsidRPr="00FC12E7">
        <w:rPr>
          <w:sz w:val="28"/>
          <w:szCs w:val="28"/>
        </w:rPr>
        <w:t xml:space="preserve">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55208" w:rsidRPr="00FC12E7" w:rsidP="00052C4B">
      <w:pPr>
        <w:ind w:left="284" w:right="-285" w:firstLine="567"/>
        <w:jc w:val="both"/>
        <w:rPr>
          <w:rStyle w:val="blk"/>
          <w:sz w:val="28"/>
          <w:szCs w:val="28"/>
        </w:rPr>
      </w:pPr>
      <w:r w:rsidRPr="00FC12E7">
        <w:rPr>
          <w:rStyle w:val="blk"/>
          <w:sz w:val="28"/>
          <w:szCs w:val="28"/>
        </w:rPr>
        <w:t xml:space="preserve">Мировой </w:t>
      </w:r>
      <w:r w:rsidRPr="00FC12E7">
        <w:rPr>
          <w:rStyle w:val="blk"/>
          <w:sz w:val="28"/>
          <w:szCs w:val="28"/>
        </w:rPr>
        <w:t>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Решение может быть обжаловано в Симферопольский районный суд Республики </w:t>
      </w:r>
      <w:r w:rsidRPr="00FC12E7">
        <w:rPr>
          <w:sz w:val="28"/>
          <w:szCs w:val="28"/>
        </w:rPr>
        <w:t xml:space="preserve">Крым в течение месяца со дня принятия решения суда путем подачи </w:t>
      </w:r>
      <w:r w:rsidRPr="00FC12E7">
        <w:rPr>
          <w:sz w:val="28"/>
          <w:szCs w:val="28"/>
        </w:rPr>
        <w:t>апелляционной жалобы через мирового судью судебного участка №7</w:t>
      </w:r>
      <w:r w:rsidR="007901B4">
        <w:rPr>
          <w:sz w:val="28"/>
          <w:szCs w:val="28"/>
        </w:rPr>
        <w:t>9</w:t>
      </w:r>
      <w:r w:rsidRPr="00FC12E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</w:p>
    <w:p w:rsidR="00355208" w:rsidRPr="00FC12E7" w:rsidP="00052C4B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</w:t>
      </w:r>
      <w:r w:rsidRPr="00FC12E7">
        <w:rPr>
          <w:sz w:val="28"/>
          <w:szCs w:val="28"/>
        </w:rPr>
        <w:tab/>
      </w:r>
    </w:p>
    <w:p w:rsidR="00F7049E" w:rsidRPr="00FC12E7" w:rsidP="00052C4B">
      <w:pPr>
        <w:ind w:left="284" w:right="-285" w:firstLine="567"/>
        <w:jc w:val="both"/>
        <w:rPr>
          <w:sz w:val="28"/>
          <w:szCs w:val="28"/>
        </w:rPr>
      </w:pPr>
    </w:p>
    <w:sectPr w:rsidSect="007901B4">
      <w:headerReference w:type="default" r:id="rId4"/>
      <w:footerReference w:type="even" r:id="rId5"/>
      <w:footerReference w:type="default" r:id="rId6"/>
      <w:pgSz w:w="11906" w:h="16838" w:code="9"/>
      <w:pgMar w:top="284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5E6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2C4B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125FA"/>
    <w:rsid w:val="00256EE3"/>
    <w:rsid w:val="00285E6F"/>
    <w:rsid w:val="002A2734"/>
    <w:rsid w:val="002B2645"/>
    <w:rsid w:val="003273FD"/>
    <w:rsid w:val="00355208"/>
    <w:rsid w:val="003609D2"/>
    <w:rsid w:val="003B64EA"/>
    <w:rsid w:val="003F5CAF"/>
    <w:rsid w:val="004703BE"/>
    <w:rsid w:val="00481CA9"/>
    <w:rsid w:val="00486A0E"/>
    <w:rsid w:val="004B278B"/>
    <w:rsid w:val="004E43D3"/>
    <w:rsid w:val="0050186C"/>
    <w:rsid w:val="00521400"/>
    <w:rsid w:val="00577025"/>
    <w:rsid w:val="005A6B21"/>
    <w:rsid w:val="005B26EC"/>
    <w:rsid w:val="005C6C15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901B4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33A3E"/>
    <w:rsid w:val="00B3799E"/>
    <w:rsid w:val="00B547A0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35A91"/>
    <w:rsid w:val="00C66E0B"/>
    <w:rsid w:val="00C736AA"/>
    <w:rsid w:val="00CA42C0"/>
    <w:rsid w:val="00CB02AF"/>
    <w:rsid w:val="00CC4703"/>
    <w:rsid w:val="00D205D0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B42CA"/>
    <w:rsid w:val="00ED0D47"/>
    <w:rsid w:val="00F3352D"/>
    <w:rsid w:val="00F7049E"/>
    <w:rsid w:val="00F70E73"/>
    <w:rsid w:val="00F822FF"/>
    <w:rsid w:val="00FA0DFF"/>
    <w:rsid w:val="00FA1BE2"/>
    <w:rsid w:val="00FB55E6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