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02-0072/80/2019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(заочное)</w:t>
      </w:r>
    </w:p>
    <w:p w:rsidR="00A77B3E">
      <w:r>
        <w:t xml:space="preserve">           18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город Симферополь</w:t>
      </w:r>
    </w:p>
    <w:p w:rsidR="00A77B3E">
      <w:r>
        <w:t xml:space="preserve">   </w:t>
      </w:r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</w:p>
    <w:p w:rsidR="00A77B3E">
      <w:r>
        <w:t>Ищенко И.В.</w:t>
      </w:r>
    </w:p>
    <w:p w:rsidR="00A77B3E">
      <w:r>
        <w:tab/>
        <w:t>при секретаре Юлдашеве Э.Р.,</w:t>
      </w:r>
    </w:p>
    <w:p w:rsidR="00A77B3E">
      <w:r>
        <w:t xml:space="preserve">рассмотрев в открытом судебном заседании гражданское дело по иску Управления Федеральной службы судебных приставов по Республике Крым к </w:t>
      </w:r>
      <w:r>
        <w:t>фио</w:t>
      </w:r>
      <w:r>
        <w:t xml:space="preserve">, третьего лица </w:t>
      </w:r>
      <w:r>
        <w:t>фио</w:t>
      </w:r>
      <w:r>
        <w:t xml:space="preserve">  о возмещении суммы неосновательного обогащения</w:t>
      </w:r>
    </w:p>
    <w:p w:rsidR="00A77B3E"/>
    <w:p w:rsidR="00A77B3E">
      <w:r>
        <w:t xml:space="preserve">у с т </w:t>
      </w:r>
      <w:r>
        <w:t>а н о в и л:</w:t>
      </w:r>
    </w:p>
    <w:p w:rsidR="00A77B3E"/>
    <w:p w:rsidR="00A77B3E">
      <w:r>
        <w:t xml:space="preserve">Истец просит суд о возмещении суммы неосновательного обогащения мотивируя свои требования необоснованным получением ответчиком денежной  суммы в размере сумма. </w:t>
      </w:r>
    </w:p>
    <w:p w:rsidR="00A77B3E">
      <w:r>
        <w:t>Представитель истца исковые требования поддержал в полном объеме, просил взыскать</w:t>
      </w:r>
      <w:r>
        <w:t xml:space="preserve"> с </w:t>
      </w:r>
      <w:r>
        <w:t>Парыгиной</w:t>
      </w:r>
      <w:r>
        <w:t xml:space="preserve"> Е.М. сумму причиненного ущерба, дело рассмотреть без его участия, не возражал против рассмотрения дела в порядке заочного производства (</w:t>
      </w:r>
      <w:r>
        <w:t>л.д</w:t>
      </w:r>
      <w:r>
        <w:t>. 25-26).</w:t>
      </w:r>
    </w:p>
    <w:p w:rsidR="00A77B3E">
      <w:r>
        <w:t>Ответчик, надлежащим образом извещена о времени и месте рассмотрения дела, в судебное заседани</w:t>
      </w:r>
      <w:r>
        <w:t>е не явилась, о причинах неявки суду не сообщила.</w:t>
      </w:r>
    </w:p>
    <w:p w:rsidR="00A77B3E">
      <w:r>
        <w:t xml:space="preserve">Третье лицо, не заявляющие самостоятельных требований относительно предмета спора </w:t>
      </w:r>
      <w:r>
        <w:t>Парыгин</w:t>
      </w:r>
      <w:r>
        <w:t xml:space="preserve"> Н.А., надлежащим образом извещен о времени и месте рассмотрения дела, в судебное заседание не явился, о причинах нея</w:t>
      </w:r>
      <w:r>
        <w:t>вки суду не сообщил.</w:t>
      </w:r>
    </w:p>
    <w:p w:rsidR="00A77B3E">
      <w:r>
        <w:t xml:space="preserve">На адрес электронной почты судебного участка поступило письмо, содержащее образы электронных документов, а именно: судебная повестка адресованная </w:t>
      </w:r>
      <w:r>
        <w:t>Парыгиной</w:t>
      </w:r>
      <w:r>
        <w:t xml:space="preserve"> Е.М., копия квитанции № 95 от 11.06.2019 г. об уплате денежной суммы в размере </w:t>
      </w:r>
      <w:r>
        <w:t xml:space="preserve">сумма, плательщиком  указана </w:t>
      </w:r>
      <w:r>
        <w:t>Парыгина</w:t>
      </w:r>
      <w:r>
        <w:t xml:space="preserve"> Е.М.. </w:t>
      </w:r>
    </w:p>
    <w:p w:rsidR="00A77B3E">
      <w:r>
        <w:t>Поскольку истец не возражает о рассмотрении дела в порядке заочного производства, суд рассмотрел дело в порядке ст. 234 ГПК РФ.</w:t>
      </w:r>
    </w:p>
    <w:p w:rsidR="00A77B3E">
      <w:r>
        <w:t>Исследовав материалы дела, суд приходит к следующему.</w:t>
      </w:r>
    </w:p>
    <w:p w:rsidR="00A77B3E">
      <w:r>
        <w:t>Судом установлено, что на при</w:t>
      </w:r>
      <w:r>
        <w:t xml:space="preserve">нудительном исполнении в отделе судебных приставов по Симферопольскому району УФССП России по Республике Крым находится исполнительное производство изъято о взыскании с </w:t>
      </w:r>
      <w:r>
        <w:t>Парыгина</w:t>
      </w:r>
      <w:r>
        <w:t xml:space="preserve"> Н.А. в пользу </w:t>
      </w:r>
      <w:r>
        <w:t>Парыгиной</w:t>
      </w:r>
      <w:r>
        <w:t xml:space="preserve"> Е.М. задолженности в размере 14600,00 рублей (</w:t>
      </w:r>
      <w:r>
        <w:t>л.д</w:t>
      </w:r>
      <w:r>
        <w:t xml:space="preserve"> 9).</w:t>
      </w:r>
    </w:p>
    <w:p w:rsidR="00A77B3E">
      <w:r>
        <w:t xml:space="preserve">В ходе исполнительного производства в пользу </w:t>
      </w:r>
      <w:r>
        <w:t>Парыгиной</w:t>
      </w:r>
      <w:r>
        <w:t xml:space="preserve"> Е.М. платежными поручениями от дата № 817503  взысканы денежные средства в размере сумма, платежным поручением № 817504 -  сумма, платежным поручением № 817524 -  сумма (</w:t>
      </w:r>
      <w:r>
        <w:t>л.д</w:t>
      </w:r>
      <w:r>
        <w:t xml:space="preserve">. 6,7,8). Однако, указанные </w:t>
      </w:r>
      <w:r>
        <w:t xml:space="preserve">денежные суммы от должника </w:t>
      </w:r>
      <w:r>
        <w:t>Парыгина</w:t>
      </w:r>
      <w:r>
        <w:t xml:space="preserve"> Н.А. на депозитный счет ОСП по Симферопольскому району не поступали.</w:t>
      </w:r>
    </w:p>
    <w:p w:rsidR="00A77B3E">
      <w:r>
        <w:t xml:space="preserve">В соответствии с п. 1 ст. 1102 ГК РФ лицо, которое без установленных законом, иными правовыми актами или сделкой оснований приобрело или сберегло </w:t>
      </w:r>
      <w:r>
        <w:t>имуще</w:t>
      </w:r>
      <w:r>
        <w:t>ство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статьей 1109 Кодекса.</w:t>
      </w:r>
    </w:p>
    <w:p w:rsidR="00A77B3E">
      <w:r>
        <w:t>Пунктом 2 ст. 1102 ГК</w:t>
      </w:r>
      <w:r>
        <w:t xml:space="preserve"> РФ регламентировано, что правила, предусмотренные гл. 60 ГК РФ, применяются независимо от того, явилось ли неосновательное обогащение результатом поведения приобретателя имущества, самого потерпевшего, третьих лиц или произошло помимо их воли.</w:t>
      </w:r>
    </w:p>
    <w:p w:rsidR="00A77B3E">
      <w:r>
        <w:t>Отделом суд</w:t>
      </w:r>
      <w:r>
        <w:t xml:space="preserve">ебных приставов по Симферопольскому району УФССП России по Республике Крым в адрес </w:t>
      </w:r>
      <w:r>
        <w:t>Парыгиной</w:t>
      </w:r>
      <w:r>
        <w:t xml:space="preserve"> Е.М. направлено требование о возврате излишне зачисленных денежных средств (</w:t>
      </w:r>
      <w:r>
        <w:t>л.д</w:t>
      </w:r>
      <w:r>
        <w:t>. 4).</w:t>
      </w:r>
    </w:p>
    <w:p w:rsidR="00A77B3E">
      <w:r>
        <w:t>Ответчик денежные средства в размере сумма добровольно не погасила, возражения</w:t>
      </w:r>
      <w:r>
        <w:t xml:space="preserve"> относительно исковых требований не подавала, а потому суд приходит к выводу об обоснованности исковых требований. </w:t>
      </w:r>
    </w:p>
    <w:p w:rsidR="00A77B3E">
      <w:r>
        <w:t>Образ полученного электронного документа не соответствует требованиям приказа Судебного департамента при Верховном суде Российской Федерации</w:t>
      </w:r>
      <w:r>
        <w:t xml:space="preserve"> от 11 сентября 2017 г. № 168 «Об утверждении Порядка подачи мировым судьям документов в электронном виде, в том числе в форме электронного документа».</w:t>
      </w:r>
    </w:p>
    <w:p w:rsidR="00A77B3E">
      <w:r>
        <w:t>Указанное письмо суд не может принять во внимание, как надлежащие доказательства по делу.</w:t>
      </w:r>
    </w:p>
    <w:p w:rsidR="00A77B3E">
      <w:r>
        <w:t>В соответствии</w:t>
      </w:r>
      <w:r>
        <w:t xml:space="preserve"> со ст. 88,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77B3E">
      <w:r>
        <w:t>На основании 11</w:t>
      </w:r>
      <w:r>
        <w:t>02 Гражданского кодекса РФ, руководствуясь статьями 88, 98, 195-199 ГПК РФ, суд</w:t>
      </w:r>
    </w:p>
    <w:p w:rsidR="00A77B3E"/>
    <w:p w:rsidR="00A77B3E">
      <w:r>
        <w:t>р е ш и л :</w:t>
      </w:r>
    </w:p>
    <w:p w:rsidR="00A77B3E"/>
    <w:p w:rsidR="00A77B3E">
      <w:r>
        <w:tab/>
        <w:t xml:space="preserve">Исковые требования Управления Федеральной службы судебных приставов по Республике Крым к </w:t>
      </w:r>
      <w:r>
        <w:t>фио</w:t>
      </w:r>
      <w:r>
        <w:t xml:space="preserve">, третьего лица </w:t>
      </w:r>
      <w:r>
        <w:t>фио</w:t>
      </w:r>
      <w:r>
        <w:t xml:space="preserve">  о возмещении суммы неосновательного обогащения </w:t>
      </w:r>
      <w:r>
        <w:t>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>урож</w:t>
      </w:r>
      <w:r>
        <w:t>.: адрес, в пользу Управления Федеральной службы судебных приставов по Республике Крым сумму неосновательного обогащения в размере сумма, перечислив по следующим реквизитам: получатель: УФК по Республик</w:t>
      </w:r>
      <w:r>
        <w:t>е Крым (ОСП по Симферопольскому району Управления Федералы службы судебных приставов по Республике Крым) л/с 05751А93120, ИНН :7702835613, КПП 910245005, Банк: БИК: 043510001, РНКБ Банк (ПАО), КБК32200000000000000000, ОКТМО 35000000.</w:t>
      </w:r>
    </w:p>
    <w:p w:rsidR="00A77B3E">
      <w:r>
        <w:t xml:space="preserve">Взыскать с </w:t>
      </w:r>
      <w:r>
        <w:t>фио</w:t>
      </w:r>
      <w:r>
        <w:t>, паспор</w:t>
      </w:r>
      <w:r>
        <w:t xml:space="preserve">тные данные, </w:t>
      </w:r>
      <w:r>
        <w:t>урож</w:t>
      </w:r>
      <w:r>
        <w:t>.: адрес, в пользу Управления Федеральной службы судебных приставов по Республике Крым расходы по уплате государственной пошлины в размере сумма.</w:t>
      </w:r>
    </w:p>
    <w:p w:rsidR="00A77B3E">
      <w:r>
        <w:t>Ответчик вправе подать в суд, принявший заочное решение, заявление об отмене этого решения су</w:t>
      </w:r>
      <w:r>
        <w:t>да в течение семи дней со дня вручения ему копии этого решения.</w:t>
      </w:r>
    </w:p>
    <w:p w:rsidR="00A77B3E">
      <w:r>
        <w:tab/>
        <w:t xml:space="preserve">Заочное решение суда может быть обжаловано сторонами в апелляционном порядке в Симферопольский районный суд Республики Крым в течение месяца по </w:t>
      </w:r>
      <w:r>
        <w:t xml:space="preserve">истечении срока подачи ответчиком заявления об </w:t>
      </w:r>
      <w:r>
        <w:t>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                                                               И.В. </w:t>
      </w:r>
      <w:r>
        <w:t>Ищенко</w:t>
      </w:r>
    </w:p>
    <w:p w:rsidR="00A77B3E"/>
    <w:p w:rsidR="00BA15BB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BB"/>
    <w:rsid w:val="00A77B3E"/>
    <w:rsid w:val="00BA1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