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DA27F2">
        <w:rPr>
          <w:sz w:val="28"/>
          <w:szCs w:val="28"/>
        </w:rPr>
        <w:t>234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5C4E4C">
        <w:rPr>
          <w:sz w:val="28"/>
          <w:szCs w:val="28"/>
        </w:rPr>
        <w:t>3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25  мая 2</w:t>
      </w:r>
      <w:r w:rsidRPr="002D3374">
        <w:rPr>
          <w:sz w:val="28"/>
          <w:szCs w:val="28"/>
        </w:rPr>
        <w:t>02</w:t>
      </w:r>
      <w:r w:rsidR="005C4E4C">
        <w:rPr>
          <w:sz w:val="28"/>
          <w:szCs w:val="28"/>
        </w:rPr>
        <w:t>3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 xml:space="preserve">Буйлова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="005C4E4C">
        <w:rPr>
          <w:sz w:val="28"/>
          <w:szCs w:val="28"/>
        </w:rPr>
        <w:t>Токарь Н.А.</w:t>
      </w:r>
      <w:r w:rsidRPr="004701BE">
        <w:rPr>
          <w:sz w:val="28"/>
          <w:szCs w:val="28"/>
        </w:rPr>
        <w:t>,</w:t>
      </w:r>
    </w:p>
    <w:p w:rsidR="001B31F6" w:rsidRPr="00DA27F2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>рассмотрев</w:t>
      </w:r>
      <w:r w:rsidRPr="00C17355">
        <w:rPr>
          <w:sz w:val="28"/>
          <w:szCs w:val="28"/>
        </w:rPr>
        <w:t xml:space="preserve"> в </w:t>
      </w:r>
      <w:r w:rsidRPr="007C3D40">
        <w:rPr>
          <w:sz w:val="28"/>
          <w:szCs w:val="28"/>
        </w:rPr>
        <w:t xml:space="preserve">открытом судебном заседании гражданское дело по исковому заявлению </w:t>
      </w:r>
      <w:r w:rsidRPr="007C3D40" w:rsidR="007C3D40">
        <w:rPr>
          <w:sz w:val="28"/>
          <w:szCs w:val="28"/>
        </w:rPr>
        <w:t>ООО «</w:t>
      </w:r>
      <w:r w:rsidR="004E5E16">
        <w:rPr>
          <w:sz w:val="28"/>
          <w:szCs w:val="28"/>
        </w:rPr>
        <w:t>***</w:t>
      </w:r>
      <w:r w:rsidRPr="007C3D40" w:rsidR="007C3D40">
        <w:rPr>
          <w:sz w:val="28"/>
          <w:szCs w:val="28"/>
        </w:rPr>
        <w:t xml:space="preserve">» к </w:t>
      </w:r>
      <w:r w:rsidR="00DA27F2">
        <w:rPr>
          <w:sz w:val="28"/>
          <w:szCs w:val="28"/>
        </w:rPr>
        <w:t>Топильскому</w:t>
      </w:r>
      <w:r w:rsidR="00DA27F2">
        <w:rPr>
          <w:sz w:val="28"/>
          <w:szCs w:val="28"/>
        </w:rPr>
        <w:t xml:space="preserve"> Сергею Владимировичу</w:t>
      </w:r>
      <w:r w:rsidRPr="007C3D40" w:rsidR="00C3187F">
        <w:rPr>
          <w:sz w:val="28"/>
          <w:szCs w:val="28"/>
        </w:rPr>
        <w:t xml:space="preserve"> </w:t>
      </w:r>
      <w:r w:rsidRPr="007C3D40">
        <w:rPr>
          <w:sz w:val="28"/>
          <w:szCs w:val="28"/>
        </w:rPr>
        <w:t xml:space="preserve">о </w:t>
      </w:r>
      <w:r w:rsidRPr="00F47ADA">
        <w:rPr>
          <w:sz w:val="28"/>
          <w:szCs w:val="28"/>
        </w:rPr>
        <w:t>в</w:t>
      </w:r>
      <w:r w:rsidR="005C4E4C">
        <w:rPr>
          <w:sz w:val="28"/>
          <w:szCs w:val="28"/>
        </w:rPr>
        <w:t xml:space="preserve">озврате стоимости оборудования, переданного во </w:t>
      </w:r>
      <w:r w:rsidRPr="00DA27F2" w:rsidR="005C4E4C">
        <w:rPr>
          <w:sz w:val="28"/>
          <w:szCs w:val="28"/>
        </w:rPr>
        <w:t>временное пользование</w:t>
      </w:r>
      <w:r w:rsidRPr="00DA27F2">
        <w:rPr>
          <w:sz w:val="28"/>
          <w:szCs w:val="28"/>
        </w:rPr>
        <w:t>,</w:t>
      </w:r>
    </w:p>
    <w:p w:rsidR="00251A8C" w:rsidRPr="00DA27F2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A27F2"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437691" w:rsidRPr="00DA27F2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7F2">
        <w:rPr>
          <w:rFonts w:ascii="Times New Roman" w:hAnsi="Times New Roman"/>
          <w:sz w:val="28"/>
          <w:szCs w:val="28"/>
        </w:rPr>
        <w:t>РЕШИЛ:</w:t>
      </w:r>
    </w:p>
    <w:p w:rsidR="00437691" w:rsidRPr="00DA27F2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F2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A27F2" w:rsidR="007C3D40">
        <w:rPr>
          <w:rFonts w:ascii="Times New Roman" w:hAnsi="Times New Roman"/>
          <w:sz w:val="28"/>
          <w:szCs w:val="28"/>
        </w:rPr>
        <w:t>ООО «</w:t>
      </w:r>
      <w:r w:rsidR="004E5E16">
        <w:rPr>
          <w:rFonts w:ascii="Times New Roman" w:hAnsi="Times New Roman"/>
          <w:sz w:val="28"/>
          <w:szCs w:val="28"/>
        </w:rPr>
        <w:t>***</w:t>
      </w:r>
      <w:r w:rsidRPr="00DA27F2" w:rsidR="007C3D40">
        <w:rPr>
          <w:rFonts w:ascii="Times New Roman" w:hAnsi="Times New Roman"/>
          <w:sz w:val="28"/>
          <w:szCs w:val="28"/>
        </w:rPr>
        <w:t xml:space="preserve">» к </w:t>
      </w:r>
      <w:r w:rsidRPr="00DA27F2" w:rsidR="00DA27F2">
        <w:rPr>
          <w:rFonts w:ascii="Times New Roman" w:hAnsi="Times New Roman"/>
          <w:sz w:val="28"/>
          <w:szCs w:val="28"/>
        </w:rPr>
        <w:t>Топильскому</w:t>
      </w:r>
      <w:r w:rsidRPr="00DA27F2" w:rsidR="00DA27F2">
        <w:rPr>
          <w:rFonts w:ascii="Times New Roman" w:hAnsi="Times New Roman"/>
          <w:sz w:val="28"/>
          <w:szCs w:val="28"/>
        </w:rPr>
        <w:t xml:space="preserve"> Сергею Владимировичу</w:t>
      </w:r>
      <w:r w:rsidRPr="00DA27F2" w:rsidR="00F47ADA">
        <w:rPr>
          <w:rFonts w:ascii="Times New Roman" w:hAnsi="Times New Roman"/>
          <w:sz w:val="28"/>
          <w:szCs w:val="28"/>
        </w:rPr>
        <w:t xml:space="preserve"> </w:t>
      </w:r>
      <w:r w:rsidRPr="00DA27F2" w:rsidR="005C4E4C">
        <w:rPr>
          <w:rFonts w:ascii="Times New Roman" w:hAnsi="Times New Roman"/>
          <w:sz w:val="28"/>
          <w:szCs w:val="28"/>
        </w:rPr>
        <w:t xml:space="preserve">о возврате стоимости оборудования, переданного во временное пользование </w:t>
      </w:r>
      <w:r w:rsidRPr="00DA27F2" w:rsidR="002631DD">
        <w:rPr>
          <w:rFonts w:ascii="Times New Roman" w:hAnsi="Times New Roman"/>
          <w:sz w:val="28"/>
          <w:szCs w:val="28"/>
        </w:rPr>
        <w:t>-</w:t>
      </w:r>
      <w:r w:rsidRPr="00DA27F2" w:rsidR="00423944">
        <w:rPr>
          <w:rFonts w:ascii="Times New Roman" w:hAnsi="Times New Roman"/>
          <w:sz w:val="28"/>
          <w:szCs w:val="28"/>
        </w:rPr>
        <w:t xml:space="preserve"> </w:t>
      </w:r>
      <w:r w:rsidRPr="00DA27F2">
        <w:rPr>
          <w:rFonts w:ascii="Times New Roman" w:hAnsi="Times New Roman"/>
          <w:sz w:val="28"/>
          <w:szCs w:val="28"/>
        </w:rPr>
        <w:t>удовлетвор</w:t>
      </w:r>
      <w:r w:rsidRPr="00DA27F2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423944" w:rsidRPr="00CC7A90" w:rsidP="005C4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F2">
        <w:rPr>
          <w:rFonts w:ascii="Times New Roman" w:hAnsi="Times New Roman"/>
          <w:sz w:val="28"/>
          <w:szCs w:val="28"/>
        </w:rPr>
        <w:t xml:space="preserve">Взыскать с </w:t>
      </w:r>
      <w:r w:rsidRPr="00DA27F2" w:rsidR="00DA27F2">
        <w:rPr>
          <w:rFonts w:ascii="Times New Roman" w:hAnsi="Times New Roman"/>
          <w:sz w:val="28"/>
          <w:szCs w:val="28"/>
        </w:rPr>
        <w:t>Топильского Сергея Владимировича</w:t>
      </w:r>
      <w:r w:rsidRPr="00DA27F2" w:rsidR="00F47ADA">
        <w:rPr>
          <w:rFonts w:ascii="Times New Roman" w:hAnsi="Times New Roman"/>
          <w:sz w:val="28"/>
          <w:szCs w:val="28"/>
        </w:rPr>
        <w:t xml:space="preserve">, </w:t>
      </w:r>
      <w:r w:rsidR="004E5E16">
        <w:rPr>
          <w:rFonts w:ascii="Times New Roman" w:hAnsi="Times New Roman"/>
          <w:sz w:val="28"/>
          <w:szCs w:val="28"/>
        </w:rPr>
        <w:t>***</w:t>
      </w:r>
      <w:r w:rsidR="009548A5">
        <w:rPr>
          <w:rFonts w:ascii="Times New Roman" w:hAnsi="Times New Roman"/>
          <w:sz w:val="28"/>
          <w:szCs w:val="28"/>
        </w:rPr>
        <w:t xml:space="preserve"> </w:t>
      </w:r>
      <w:r w:rsidRPr="00F47ADA" w:rsidR="001B31F6">
        <w:rPr>
          <w:rFonts w:ascii="Times New Roman" w:hAnsi="Times New Roman"/>
          <w:sz w:val="28"/>
          <w:szCs w:val="28"/>
        </w:rPr>
        <w:t xml:space="preserve">в пользу </w:t>
      </w:r>
      <w:r w:rsidRPr="00F47ADA" w:rsidR="007C3D40">
        <w:rPr>
          <w:rFonts w:ascii="Times New Roman" w:hAnsi="Times New Roman"/>
          <w:sz w:val="28"/>
          <w:szCs w:val="28"/>
        </w:rPr>
        <w:t>ООО «</w:t>
      </w:r>
      <w:r w:rsidR="004E5E16">
        <w:rPr>
          <w:rFonts w:ascii="Times New Roman" w:hAnsi="Times New Roman"/>
          <w:sz w:val="28"/>
          <w:szCs w:val="28"/>
        </w:rPr>
        <w:t>***</w:t>
      </w:r>
      <w:r w:rsidRPr="00F47ADA" w:rsidR="007C3D40">
        <w:rPr>
          <w:rFonts w:ascii="Times New Roman" w:hAnsi="Times New Roman"/>
          <w:sz w:val="28"/>
          <w:szCs w:val="28"/>
        </w:rPr>
        <w:t>»</w:t>
      </w:r>
      <w:r w:rsidRPr="00F47ADA" w:rsidR="00F47ADA">
        <w:rPr>
          <w:rFonts w:ascii="Times New Roman" w:hAnsi="Times New Roman"/>
          <w:sz w:val="28"/>
          <w:szCs w:val="28"/>
        </w:rPr>
        <w:t xml:space="preserve">, ОГРН </w:t>
      </w:r>
      <w:r w:rsidR="004E5E16"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4E5E16"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 w:rsidR="004E5E16">
        <w:rPr>
          <w:rFonts w:ascii="Times New Roman" w:hAnsi="Times New Roman"/>
          <w:sz w:val="28"/>
          <w:szCs w:val="28"/>
        </w:rPr>
        <w:t>***</w:t>
      </w:r>
      <w:r w:rsidRPr="00F47ADA" w:rsidR="007C3D40"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</w:t>
      </w:r>
      <w:r w:rsidR="007C3D40">
        <w:rPr>
          <w:rFonts w:ascii="Times New Roman" w:hAnsi="Times New Roman"/>
          <w:sz w:val="28"/>
          <w:szCs w:val="28"/>
        </w:rPr>
        <w:t xml:space="preserve"> во временное пользование в размере </w:t>
      </w:r>
      <w:r w:rsidR="00DA27F2">
        <w:rPr>
          <w:rFonts w:ascii="Times New Roman" w:hAnsi="Times New Roman"/>
          <w:sz w:val="28"/>
          <w:szCs w:val="28"/>
        </w:rPr>
        <w:t>40</w:t>
      </w:r>
      <w:r w:rsidR="007C3D40">
        <w:rPr>
          <w:rFonts w:ascii="Times New Roman" w:hAnsi="Times New Roman"/>
          <w:sz w:val="28"/>
          <w:szCs w:val="28"/>
        </w:rPr>
        <w:t>00 (</w:t>
      </w:r>
      <w:r w:rsidR="00DA27F2">
        <w:rPr>
          <w:rFonts w:ascii="Times New Roman" w:hAnsi="Times New Roman"/>
          <w:sz w:val="28"/>
          <w:szCs w:val="28"/>
        </w:rPr>
        <w:t>четыре тысячи</w:t>
      </w:r>
      <w:r w:rsidR="007C3D40">
        <w:rPr>
          <w:rFonts w:ascii="Times New Roman" w:hAnsi="Times New Roman"/>
          <w:sz w:val="28"/>
          <w:szCs w:val="28"/>
        </w:rPr>
        <w:t xml:space="preserve">) руб. 00 </w:t>
      </w:r>
      <w:r w:rsidR="007C3D40">
        <w:rPr>
          <w:rFonts w:ascii="Times New Roman" w:hAnsi="Times New Roman"/>
          <w:sz w:val="28"/>
          <w:szCs w:val="28"/>
        </w:rPr>
        <w:t>коп.</w:t>
      </w:r>
      <w:r w:rsidR="005C4E4C">
        <w:rPr>
          <w:rFonts w:ascii="Times New Roman" w:hAnsi="Times New Roman"/>
          <w:sz w:val="28"/>
          <w:szCs w:val="28"/>
        </w:rPr>
        <w:t>,</w:t>
      </w:r>
      <w:r w:rsidR="005C4E4C">
        <w:rPr>
          <w:rFonts w:ascii="Times New Roman" w:hAnsi="Times New Roman"/>
          <w:sz w:val="28"/>
          <w:szCs w:val="28"/>
        </w:rPr>
        <w:t xml:space="preserve"> а также расходы по уплате </w:t>
      </w:r>
      <w:r w:rsidRPr="00CC7A90">
        <w:rPr>
          <w:rFonts w:ascii="Times New Roman" w:hAnsi="Times New Roman"/>
          <w:sz w:val="28"/>
          <w:szCs w:val="28"/>
        </w:rPr>
        <w:t>государственн</w:t>
      </w:r>
      <w:r w:rsidR="005C4E4C">
        <w:rPr>
          <w:rFonts w:ascii="Times New Roman" w:hAnsi="Times New Roman"/>
          <w:sz w:val="28"/>
          <w:szCs w:val="28"/>
        </w:rPr>
        <w:t>ой</w:t>
      </w:r>
      <w:r w:rsidRPr="00CC7A90">
        <w:rPr>
          <w:rFonts w:ascii="Times New Roman" w:hAnsi="Times New Roman"/>
          <w:sz w:val="28"/>
          <w:szCs w:val="28"/>
        </w:rPr>
        <w:t xml:space="preserve"> пошлин</w:t>
      </w:r>
      <w:r w:rsidR="005C4E4C">
        <w:rPr>
          <w:rFonts w:ascii="Times New Roman" w:hAnsi="Times New Roman"/>
          <w:sz w:val="28"/>
          <w:szCs w:val="28"/>
        </w:rPr>
        <w:t>ы</w:t>
      </w:r>
      <w:r w:rsidRPr="00CC7A90">
        <w:rPr>
          <w:rFonts w:ascii="Times New Roman" w:hAnsi="Times New Roman"/>
          <w:sz w:val="28"/>
          <w:szCs w:val="28"/>
        </w:rPr>
        <w:t xml:space="preserve"> 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400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="007C3D40">
        <w:rPr>
          <w:rFonts w:ascii="Times New Roman" w:hAnsi="Times New Roman"/>
          <w:sz w:val="28"/>
          <w:szCs w:val="28"/>
        </w:rPr>
        <w:t>четыреста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00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  <w:r w:rsidR="005C4E4C">
        <w:rPr>
          <w:rFonts w:ascii="Times New Roman" w:hAnsi="Times New Roman"/>
          <w:sz w:val="28"/>
          <w:szCs w:val="28"/>
        </w:rPr>
        <w:t xml:space="preserve">, а всего </w:t>
      </w:r>
      <w:r w:rsidR="00DA27F2">
        <w:rPr>
          <w:rFonts w:ascii="Times New Roman" w:hAnsi="Times New Roman"/>
          <w:sz w:val="28"/>
          <w:szCs w:val="28"/>
        </w:rPr>
        <w:t>4</w:t>
      </w:r>
      <w:r w:rsidR="005C4E4C">
        <w:rPr>
          <w:rFonts w:ascii="Times New Roman" w:hAnsi="Times New Roman"/>
          <w:sz w:val="28"/>
          <w:szCs w:val="28"/>
        </w:rPr>
        <w:t> </w:t>
      </w:r>
      <w:r w:rsidR="00DA27F2">
        <w:rPr>
          <w:rFonts w:ascii="Times New Roman" w:hAnsi="Times New Roman"/>
          <w:sz w:val="28"/>
          <w:szCs w:val="28"/>
        </w:rPr>
        <w:t>4</w:t>
      </w:r>
      <w:r w:rsidR="005C4E4C">
        <w:rPr>
          <w:rFonts w:ascii="Times New Roman" w:hAnsi="Times New Roman"/>
          <w:sz w:val="28"/>
          <w:szCs w:val="28"/>
        </w:rPr>
        <w:t>00 (</w:t>
      </w:r>
      <w:r w:rsidR="00DA27F2">
        <w:rPr>
          <w:rFonts w:ascii="Times New Roman" w:hAnsi="Times New Roman"/>
          <w:sz w:val="28"/>
          <w:szCs w:val="28"/>
        </w:rPr>
        <w:t>четыре тысячи четыреста</w:t>
      </w:r>
      <w:r w:rsidR="005C4E4C">
        <w:rPr>
          <w:rFonts w:ascii="Times New Roman" w:hAnsi="Times New Roman"/>
          <w:sz w:val="28"/>
          <w:szCs w:val="28"/>
        </w:rPr>
        <w:t>) руб. 00коп.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 xml:space="preserve">правах и об обязанностях которых был разрешен судом может быть обжаловано в апелляционном порядке в течение одного месяца по истечении срока </w:t>
      </w:r>
      <w:r>
        <w:rPr>
          <w:rFonts w:ascii="Times New Roman" w:hAnsi="Times New Roman" w:eastAsiaTheme="minorHAnsi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0D91"/>
    <w:rsid w:val="00057D94"/>
    <w:rsid w:val="00081967"/>
    <w:rsid w:val="00084345"/>
    <w:rsid w:val="00096E75"/>
    <w:rsid w:val="000A30E3"/>
    <w:rsid w:val="000D2CD1"/>
    <w:rsid w:val="000D5CDA"/>
    <w:rsid w:val="000F407A"/>
    <w:rsid w:val="000F5C39"/>
    <w:rsid w:val="00107562"/>
    <w:rsid w:val="00123AE8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871F0"/>
    <w:rsid w:val="004D144B"/>
    <w:rsid w:val="004E5E16"/>
    <w:rsid w:val="00505400"/>
    <w:rsid w:val="00512951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84CDA"/>
    <w:rsid w:val="0079535A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9E0861"/>
    <w:rsid w:val="00A44C68"/>
    <w:rsid w:val="00A63646"/>
    <w:rsid w:val="00A975ED"/>
    <w:rsid w:val="00AA01D6"/>
    <w:rsid w:val="00AA20B7"/>
    <w:rsid w:val="00AC2241"/>
    <w:rsid w:val="00AC3DE5"/>
    <w:rsid w:val="00AE39A0"/>
    <w:rsid w:val="00B40F92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A27F2"/>
    <w:rsid w:val="00DC1AE0"/>
    <w:rsid w:val="00DC390A"/>
    <w:rsid w:val="00E77161"/>
    <w:rsid w:val="00EB5B31"/>
    <w:rsid w:val="00ED473B"/>
    <w:rsid w:val="00ED77A3"/>
    <w:rsid w:val="00F2245F"/>
    <w:rsid w:val="00F364C7"/>
    <w:rsid w:val="00F47ADA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009CD-785B-45C8-9903-DD194DF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