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3F1C41">
        <w:rPr>
          <w:sz w:val="28"/>
          <w:szCs w:val="28"/>
        </w:rPr>
        <w:t>338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3F1C4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F1C41">
        <w:rPr>
          <w:sz w:val="28"/>
          <w:szCs w:val="28"/>
        </w:rPr>
        <w:t>октября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3F1C41">
        <w:rPr>
          <w:sz w:val="28"/>
          <w:szCs w:val="28"/>
        </w:rPr>
        <w:t>Сапрыге</w:t>
      </w:r>
      <w:r w:rsidR="003F1C41">
        <w:rPr>
          <w:sz w:val="28"/>
          <w:szCs w:val="28"/>
        </w:rPr>
        <w:t xml:space="preserve"> Р.М.</w:t>
      </w:r>
      <w:r w:rsidRPr="00212799">
        <w:rPr>
          <w:sz w:val="28"/>
          <w:szCs w:val="28"/>
        </w:rPr>
        <w:t>,</w:t>
      </w:r>
    </w:p>
    <w:p w:rsidR="00437691" w:rsidRPr="00212799" w:rsidP="00D9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99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12799" w:rsidR="00FE1338">
        <w:rPr>
          <w:rFonts w:ascii="Times New Roman" w:hAnsi="Times New Roman"/>
          <w:sz w:val="28"/>
          <w:szCs w:val="28"/>
        </w:rPr>
        <w:t xml:space="preserve"> </w:t>
      </w:r>
      <w:r w:rsidRPr="00212799" w:rsidR="00212799">
        <w:rPr>
          <w:rFonts w:ascii="Times New Roman" w:hAnsi="Times New Roman"/>
          <w:sz w:val="28"/>
          <w:szCs w:val="28"/>
        </w:rPr>
        <w:t xml:space="preserve">Акционерного общества «Страховая компания </w:t>
      </w:r>
      <w:r w:rsidRPr="00212799" w:rsidR="00212799">
        <w:rPr>
          <w:rFonts w:ascii="Times New Roman" w:hAnsi="Times New Roman"/>
          <w:sz w:val="28"/>
          <w:szCs w:val="28"/>
        </w:rPr>
        <w:t>Гайде</w:t>
      </w:r>
      <w:r w:rsidRPr="00212799" w:rsidR="00212799">
        <w:rPr>
          <w:rFonts w:ascii="Times New Roman" w:hAnsi="Times New Roman"/>
          <w:sz w:val="28"/>
          <w:szCs w:val="28"/>
        </w:rPr>
        <w:t xml:space="preserve">» </w:t>
      </w:r>
      <w:r w:rsidR="00212799">
        <w:rPr>
          <w:rFonts w:ascii="Times New Roman" w:hAnsi="Times New Roman"/>
          <w:sz w:val="28"/>
          <w:szCs w:val="28"/>
        </w:rPr>
        <w:t xml:space="preserve"> к </w:t>
      </w:r>
      <w:r w:rsidR="003F1C41">
        <w:rPr>
          <w:rFonts w:ascii="Times New Roman" w:hAnsi="Times New Roman"/>
          <w:sz w:val="28"/>
          <w:szCs w:val="28"/>
        </w:rPr>
        <w:t xml:space="preserve">Бабенко </w:t>
      </w:r>
      <w:r w:rsidR="00AB3FE0">
        <w:rPr>
          <w:rFonts w:ascii="Times New Roman" w:hAnsi="Times New Roman"/>
          <w:sz w:val="28"/>
          <w:szCs w:val="28"/>
        </w:rPr>
        <w:t>***</w:t>
      </w:r>
      <w:r w:rsidR="003F1C41">
        <w:rPr>
          <w:rFonts w:ascii="Times New Roman" w:hAnsi="Times New Roman"/>
          <w:sz w:val="28"/>
          <w:szCs w:val="28"/>
        </w:rPr>
        <w:t xml:space="preserve">, третье </w:t>
      </w:r>
      <w:r w:rsidR="003F1C41">
        <w:rPr>
          <w:rFonts w:ascii="Times New Roman" w:hAnsi="Times New Roman"/>
          <w:sz w:val="28"/>
          <w:szCs w:val="28"/>
        </w:rPr>
        <w:t>лицо</w:t>
      </w:r>
      <w:r w:rsidR="003F1C41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относительно предмета спора на стороне ответчика - </w:t>
      </w:r>
      <w:r w:rsidR="003F1C41">
        <w:rPr>
          <w:rFonts w:ascii="Times New Roman" w:hAnsi="Times New Roman"/>
          <w:sz w:val="28"/>
          <w:szCs w:val="28"/>
        </w:rPr>
        <w:t>Зобков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="00AB3FE0">
        <w:rPr>
          <w:rFonts w:ascii="Times New Roman" w:hAnsi="Times New Roman"/>
          <w:sz w:val="28"/>
          <w:szCs w:val="28"/>
        </w:rPr>
        <w:t>***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Pr="00212799" w:rsidR="001C2D41">
        <w:rPr>
          <w:rFonts w:ascii="Times New Roman" w:hAnsi="Times New Roman"/>
          <w:sz w:val="28"/>
          <w:szCs w:val="28"/>
        </w:rPr>
        <w:t xml:space="preserve"> </w:t>
      </w:r>
      <w:r w:rsidRPr="00212799" w:rsidR="00D91356">
        <w:rPr>
          <w:rFonts w:ascii="Times New Roman" w:hAnsi="Times New Roman"/>
          <w:sz w:val="28"/>
          <w:szCs w:val="28"/>
        </w:rPr>
        <w:t>о взыскании суммы в порядке регресса</w:t>
      </w:r>
      <w:r w:rsidRPr="00212799">
        <w:rPr>
          <w:rFonts w:ascii="Times New Roman" w:hAnsi="Times New Roman"/>
          <w:sz w:val="28"/>
          <w:szCs w:val="28"/>
        </w:rPr>
        <w:t>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Pr="00212799" w:rsidR="003F1C41">
        <w:rPr>
          <w:rFonts w:ascii="Times New Roman" w:hAnsi="Times New Roman"/>
          <w:sz w:val="28"/>
          <w:szCs w:val="28"/>
        </w:rPr>
        <w:t xml:space="preserve">Акционерного общества «Страховая компания </w:t>
      </w:r>
      <w:r w:rsidRPr="00212799" w:rsidR="003F1C41">
        <w:rPr>
          <w:rFonts w:ascii="Times New Roman" w:hAnsi="Times New Roman"/>
          <w:sz w:val="28"/>
          <w:szCs w:val="28"/>
        </w:rPr>
        <w:t>Гайде</w:t>
      </w:r>
      <w:r w:rsidRPr="00212799" w:rsidR="003F1C41">
        <w:rPr>
          <w:rFonts w:ascii="Times New Roman" w:hAnsi="Times New Roman"/>
          <w:sz w:val="28"/>
          <w:szCs w:val="28"/>
        </w:rPr>
        <w:t xml:space="preserve">» </w:t>
      </w:r>
      <w:r w:rsidR="003F1C41">
        <w:rPr>
          <w:rFonts w:ascii="Times New Roman" w:hAnsi="Times New Roman"/>
          <w:sz w:val="28"/>
          <w:szCs w:val="28"/>
        </w:rPr>
        <w:t xml:space="preserve"> к Бабенко </w:t>
      </w:r>
      <w:r w:rsidR="00AB3FE0">
        <w:rPr>
          <w:rFonts w:ascii="Times New Roman" w:hAnsi="Times New Roman"/>
          <w:sz w:val="28"/>
          <w:szCs w:val="28"/>
        </w:rPr>
        <w:t>***</w:t>
      </w:r>
      <w:r w:rsidR="003F1C41">
        <w:rPr>
          <w:rFonts w:ascii="Times New Roman" w:hAnsi="Times New Roman"/>
          <w:sz w:val="28"/>
          <w:szCs w:val="28"/>
        </w:rPr>
        <w:t xml:space="preserve">, третье </w:t>
      </w:r>
      <w:r w:rsidR="003F1C41">
        <w:rPr>
          <w:rFonts w:ascii="Times New Roman" w:hAnsi="Times New Roman"/>
          <w:sz w:val="28"/>
          <w:szCs w:val="28"/>
        </w:rPr>
        <w:t>лицо</w:t>
      </w:r>
      <w:r w:rsidR="003F1C41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относительно предмета спора на стороне ответчика - </w:t>
      </w:r>
      <w:r w:rsidR="003F1C41">
        <w:rPr>
          <w:rFonts w:ascii="Times New Roman" w:hAnsi="Times New Roman"/>
          <w:sz w:val="28"/>
          <w:szCs w:val="28"/>
        </w:rPr>
        <w:t>Зобков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="00AB3FE0">
        <w:rPr>
          <w:rFonts w:ascii="Times New Roman" w:hAnsi="Times New Roman"/>
          <w:sz w:val="28"/>
          <w:szCs w:val="28"/>
        </w:rPr>
        <w:t>**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Pr="00212799" w:rsidR="003F1C41">
        <w:rPr>
          <w:rFonts w:ascii="Times New Roman" w:hAnsi="Times New Roman"/>
          <w:sz w:val="28"/>
          <w:szCs w:val="28"/>
        </w:rPr>
        <w:t xml:space="preserve"> о взыскании суммы в порядке регресса</w:t>
      </w:r>
      <w:r w:rsidRPr="00D91356" w:rsidR="001C2D41">
        <w:rPr>
          <w:rFonts w:ascii="Times New Roman" w:hAnsi="Times New Roman"/>
          <w:sz w:val="28"/>
          <w:szCs w:val="28"/>
        </w:rPr>
        <w:t xml:space="preserve">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802D7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3F1C41">
        <w:rPr>
          <w:rFonts w:ascii="Times New Roman" w:hAnsi="Times New Roman"/>
          <w:sz w:val="28"/>
          <w:szCs w:val="28"/>
        </w:rPr>
        <w:t xml:space="preserve">Бабенко </w:t>
      </w:r>
      <w:r w:rsidR="00AB3FE0">
        <w:rPr>
          <w:rFonts w:ascii="Times New Roman" w:hAnsi="Times New Roman"/>
          <w:sz w:val="28"/>
          <w:szCs w:val="28"/>
        </w:rPr>
        <w:t>**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Pr="00212799" w:rsidR="00B32493"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212799" w:rsidR="00212799">
        <w:rPr>
          <w:rFonts w:ascii="Times New Roman" w:hAnsi="Times New Roman"/>
          <w:sz w:val="28"/>
          <w:szCs w:val="28"/>
        </w:rPr>
        <w:t xml:space="preserve">«Страховая компания </w:t>
      </w:r>
      <w:r w:rsidRPr="00212799" w:rsidR="00212799">
        <w:rPr>
          <w:rFonts w:ascii="Times New Roman" w:hAnsi="Times New Roman"/>
          <w:sz w:val="28"/>
          <w:szCs w:val="28"/>
        </w:rPr>
        <w:t>Гайде</w:t>
      </w:r>
      <w:r w:rsidRPr="00212799" w:rsidR="00212799">
        <w:rPr>
          <w:rFonts w:ascii="Times New Roman" w:hAnsi="Times New Roman"/>
          <w:sz w:val="28"/>
          <w:szCs w:val="28"/>
        </w:rPr>
        <w:t>»</w:t>
      </w:r>
      <w:r w:rsidR="001C2D41">
        <w:rPr>
          <w:rFonts w:ascii="Times New Roman" w:hAnsi="Times New Roman"/>
          <w:sz w:val="28"/>
          <w:szCs w:val="28"/>
        </w:rPr>
        <w:t xml:space="preserve"> </w:t>
      </w:r>
      <w:r w:rsidRPr="00D91356" w:rsidR="00FE1338">
        <w:rPr>
          <w:rFonts w:ascii="Times New Roman" w:hAnsi="Times New Roman"/>
          <w:sz w:val="28"/>
          <w:szCs w:val="28"/>
        </w:rPr>
        <w:t>в порядке регресса сумму ущерба</w:t>
      </w:r>
      <w:r w:rsidRPr="00D91356">
        <w:rPr>
          <w:rFonts w:ascii="Times New Roman" w:hAnsi="Times New Roman"/>
          <w:sz w:val="28"/>
          <w:szCs w:val="28"/>
        </w:rPr>
        <w:t xml:space="preserve">, </w:t>
      </w:r>
      <w:r w:rsidRPr="00D91356" w:rsidR="00FE1338">
        <w:rPr>
          <w:rFonts w:ascii="Times New Roman" w:hAnsi="Times New Roman"/>
          <w:sz w:val="28"/>
          <w:szCs w:val="28"/>
        </w:rPr>
        <w:t xml:space="preserve">оплаченного в  счет страхового возмещения в размере </w:t>
      </w:r>
      <w:r w:rsidR="003F1C41">
        <w:rPr>
          <w:rFonts w:ascii="Times New Roman" w:hAnsi="Times New Roman"/>
          <w:sz w:val="28"/>
          <w:szCs w:val="28"/>
        </w:rPr>
        <w:t>32</w:t>
      </w:r>
      <w:r w:rsidR="00212799">
        <w:rPr>
          <w:rFonts w:ascii="Times New Roman" w:hAnsi="Times New Roman"/>
          <w:sz w:val="28"/>
          <w:szCs w:val="28"/>
        </w:rPr>
        <w:t xml:space="preserve"> </w:t>
      </w:r>
      <w:r w:rsidR="003F1C41">
        <w:rPr>
          <w:rFonts w:ascii="Times New Roman" w:hAnsi="Times New Roman"/>
          <w:sz w:val="28"/>
          <w:szCs w:val="28"/>
        </w:rPr>
        <w:t>375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 w:rsidR="003F1C41">
        <w:rPr>
          <w:rFonts w:ascii="Times New Roman" w:hAnsi="Times New Roman"/>
          <w:sz w:val="28"/>
          <w:szCs w:val="28"/>
        </w:rPr>
        <w:t>тридцать две тысячи триста семьдесят пять</w:t>
      </w:r>
      <w:r w:rsidR="00212799">
        <w:rPr>
          <w:rFonts w:ascii="Times New Roman" w:hAnsi="Times New Roman"/>
          <w:sz w:val="28"/>
          <w:szCs w:val="28"/>
        </w:rPr>
        <w:t>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="003F1C41">
        <w:rPr>
          <w:rFonts w:ascii="Times New Roman" w:hAnsi="Times New Roman"/>
          <w:sz w:val="28"/>
          <w:szCs w:val="28"/>
        </w:rPr>
        <w:t>5</w:t>
      </w:r>
      <w:r w:rsidR="004D0247">
        <w:rPr>
          <w:rFonts w:ascii="Times New Roman" w:hAnsi="Times New Roman"/>
          <w:sz w:val="28"/>
          <w:szCs w:val="28"/>
        </w:rPr>
        <w:t>0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</w:p>
    <w:p w:rsidR="00E23E96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3F1C41">
        <w:rPr>
          <w:rFonts w:ascii="Times New Roman" w:hAnsi="Times New Roman"/>
          <w:sz w:val="28"/>
          <w:szCs w:val="28"/>
        </w:rPr>
        <w:t xml:space="preserve">Бабенко </w:t>
      </w:r>
      <w:r w:rsidR="00AB3FE0">
        <w:rPr>
          <w:rFonts w:ascii="Times New Roman" w:hAnsi="Times New Roman"/>
          <w:sz w:val="28"/>
          <w:szCs w:val="28"/>
        </w:rPr>
        <w:t>**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Pr="00D91356" w:rsidR="00212799">
        <w:rPr>
          <w:rFonts w:ascii="Times New Roman" w:hAnsi="Times New Roman"/>
          <w:sz w:val="28"/>
          <w:szCs w:val="28"/>
        </w:rPr>
        <w:t xml:space="preserve">в пользу </w:t>
      </w:r>
      <w:r w:rsidRPr="00212799" w:rsidR="00B32493"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212799" w:rsidR="00212799">
        <w:rPr>
          <w:rFonts w:ascii="Times New Roman" w:hAnsi="Times New Roman"/>
          <w:sz w:val="28"/>
          <w:szCs w:val="28"/>
        </w:rPr>
        <w:t xml:space="preserve">«Страховая компания </w:t>
      </w:r>
      <w:r w:rsidRPr="00212799" w:rsidR="00212799">
        <w:rPr>
          <w:rFonts w:ascii="Times New Roman" w:hAnsi="Times New Roman"/>
          <w:sz w:val="28"/>
          <w:szCs w:val="28"/>
        </w:rPr>
        <w:t>Гайде</w:t>
      </w:r>
      <w:r w:rsidRPr="00212799" w:rsidR="00212799">
        <w:rPr>
          <w:rFonts w:ascii="Times New Roman" w:hAnsi="Times New Roman"/>
          <w:sz w:val="28"/>
          <w:szCs w:val="28"/>
        </w:rPr>
        <w:t>»</w:t>
      </w:r>
      <w:r w:rsidR="00212799">
        <w:rPr>
          <w:rFonts w:ascii="Times New Roman" w:hAnsi="Times New Roman"/>
          <w:sz w:val="28"/>
          <w:szCs w:val="28"/>
        </w:rPr>
        <w:t xml:space="preserve"> </w:t>
      </w:r>
      <w:r w:rsidRPr="00D91356" w:rsidR="007F3397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3F1C41">
        <w:rPr>
          <w:rFonts w:ascii="Times New Roman" w:hAnsi="Times New Roman"/>
          <w:sz w:val="28"/>
          <w:szCs w:val="28"/>
        </w:rPr>
        <w:t xml:space="preserve">1 171 </w:t>
      </w:r>
      <w:r w:rsidRPr="00D91356" w:rsidR="00FE1338">
        <w:rPr>
          <w:rFonts w:ascii="Times New Roman" w:hAnsi="Times New Roman"/>
          <w:sz w:val="28"/>
          <w:szCs w:val="28"/>
        </w:rPr>
        <w:t>(</w:t>
      </w:r>
      <w:r w:rsidR="003F1C41">
        <w:rPr>
          <w:rFonts w:ascii="Times New Roman" w:hAnsi="Times New Roman"/>
          <w:sz w:val="28"/>
          <w:szCs w:val="28"/>
        </w:rPr>
        <w:t>одна тысяча сто семьдесят один</w:t>
      </w:r>
      <w:r w:rsidRPr="00D91356" w:rsidR="00FE1338">
        <w:rPr>
          <w:rFonts w:ascii="Times New Roman" w:hAnsi="Times New Roman"/>
          <w:sz w:val="28"/>
          <w:szCs w:val="28"/>
        </w:rPr>
        <w:t xml:space="preserve">) </w:t>
      </w:r>
      <w:r w:rsidRPr="00D91356" w:rsidR="007F3397">
        <w:rPr>
          <w:rFonts w:ascii="Times New Roman" w:hAnsi="Times New Roman"/>
          <w:sz w:val="28"/>
          <w:szCs w:val="28"/>
        </w:rPr>
        <w:t>руб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 w:rsidR="00FE1338">
        <w:rPr>
          <w:rFonts w:ascii="Times New Roman" w:hAnsi="Times New Roman"/>
          <w:sz w:val="28"/>
          <w:szCs w:val="28"/>
        </w:rPr>
        <w:t xml:space="preserve"> </w:t>
      </w:r>
      <w:r w:rsidR="003F1C41">
        <w:rPr>
          <w:rFonts w:ascii="Times New Roman" w:hAnsi="Times New Roman"/>
          <w:sz w:val="28"/>
          <w:szCs w:val="28"/>
        </w:rPr>
        <w:t>25</w:t>
      </w:r>
      <w:r w:rsidRPr="00D91356" w:rsidR="00FE1338">
        <w:rPr>
          <w:rFonts w:ascii="Times New Roman" w:hAnsi="Times New Roman"/>
          <w:sz w:val="28"/>
          <w:szCs w:val="28"/>
        </w:rPr>
        <w:t xml:space="preserve"> коп</w:t>
      </w:r>
      <w:r w:rsidR="00D33612">
        <w:rPr>
          <w:rFonts w:ascii="Times New Roman" w:hAnsi="Times New Roman"/>
          <w:sz w:val="28"/>
          <w:szCs w:val="28"/>
        </w:rPr>
        <w:t>.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Буйлова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1F1494"/>
    <w:rsid w:val="00212799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9492A"/>
    <w:rsid w:val="007138C6"/>
    <w:rsid w:val="007C2C87"/>
    <w:rsid w:val="007C4092"/>
    <w:rsid w:val="007F2D12"/>
    <w:rsid w:val="007F3397"/>
    <w:rsid w:val="00807657"/>
    <w:rsid w:val="008742F8"/>
    <w:rsid w:val="008D1DBC"/>
    <w:rsid w:val="008E011B"/>
    <w:rsid w:val="008E5F4A"/>
    <w:rsid w:val="008F6F59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B3FE0"/>
    <w:rsid w:val="00AC1116"/>
    <w:rsid w:val="00AE32CE"/>
    <w:rsid w:val="00AE39A0"/>
    <w:rsid w:val="00B1127B"/>
    <w:rsid w:val="00B12B39"/>
    <w:rsid w:val="00B20211"/>
    <w:rsid w:val="00B32493"/>
    <w:rsid w:val="00BA027A"/>
    <w:rsid w:val="00BE43E1"/>
    <w:rsid w:val="00BE75F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