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820309">
        <w:rPr>
          <w:sz w:val="26"/>
          <w:szCs w:val="26"/>
        </w:rPr>
        <w:t>Дело № 02-0431/81/2024</w:t>
      </w:r>
    </w:p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820309">
        <w:rPr>
          <w:sz w:val="26"/>
          <w:szCs w:val="26"/>
        </w:rPr>
        <w:t>ЗАОЧНОЕ РЕШЕНИЕ</w:t>
      </w:r>
    </w:p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820309">
        <w:rPr>
          <w:sz w:val="26"/>
          <w:szCs w:val="26"/>
        </w:rPr>
        <w:t>ИМЕНЕМ   РОССИЙСКОЙ   ФЕДЕРАЦИИ</w:t>
      </w:r>
    </w:p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820309">
        <w:rPr>
          <w:sz w:val="26"/>
          <w:szCs w:val="26"/>
        </w:rPr>
        <w:t>(резолютивная часть)</w:t>
      </w:r>
    </w:p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A611CC" w:rsidRPr="00820309" w:rsidP="00A611C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820309">
        <w:rPr>
          <w:sz w:val="26"/>
          <w:szCs w:val="26"/>
        </w:rPr>
        <w:t>30 мая 2024 года                                                  город Симферополь</w:t>
      </w:r>
    </w:p>
    <w:p w:rsidR="00A611CC" w:rsidRPr="00820309" w:rsidP="00A611C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A611CC" w:rsidRPr="00820309" w:rsidP="00A61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0309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820309">
        <w:rPr>
          <w:rFonts w:ascii="Times New Roman" w:hAnsi="Times New Roman"/>
          <w:sz w:val="26"/>
          <w:szCs w:val="26"/>
        </w:rPr>
        <w:t>Буйлова</w:t>
      </w:r>
      <w:r w:rsidRPr="00820309">
        <w:rPr>
          <w:rFonts w:ascii="Times New Roman" w:hAnsi="Times New Roman"/>
          <w:sz w:val="26"/>
          <w:szCs w:val="26"/>
        </w:rPr>
        <w:t xml:space="preserve"> С.Л., </w:t>
      </w:r>
    </w:p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20309">
        <w:rPr>
          <w:sz w:val="26"/>
          <w:szCs w:val="26"/>
        </w:rPr>
        <w:t xml:space="preserve">при секретаре </w:t>
      </w:r>
      <w:r w:rsidRPr="00820309" w:rsidR="002A3D75">
        <w:rPr>
          <w:sz w:val="26"/>
          <w:szCs w:val="26"/>
        </w:rPr>
        <w:t>***</w:t>
      </w:r>
      <w:r w:rsidRPr="00820309">
        <w:rPr>
          <w:sz w:val="26"/>
          <w:szCs w:val="26"/>
        </w:rPr>
        <w:t xml:space="preserve">, </w:t>
      </w:r>
    </w:p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20309">
        <w:rPr>
          <w:sz w:val="26"/>
          <w:szCs w:val="26"/>
        </w:rPr>
        <w:t xml:space="preserve">рассмотрев </w:t>
      </w:r>
      <w:r w:rsidRPr="00820309">
        <w:rPr>
          <w:sz w:val="26"/>
          <w:szCs w:val="26"/>
        </w:rPr>
        <w:t xml:space="preserve">в открытом судебном заседании гражданское дело по исковому заявлению Общества с ограниченной ответственностью </w:t>
      </w:r>
      <w:r w:rsidRPr="00820309" w:rsidR="002A3D75">
        <w:rPr>
          <w:sz w:val="26"/>
          <w:szCs w:val="26"/>
        </w:rPr>
        <w:t>***</w:t>
      </w:r>
      <w:r w:rsidRPr="00820309">
        <w:rPr>
          <w:sz w:val="26"/>
          <w:szCs w:val="26"/>
        </w:rPr>
        <w:t xml:space="preserve">  к </w:t>
      </w:r>
      <w:r w:rsidRPr="00820309" w:rsidR="002A3D75">
        <w:rPr>
          <w:sz w:val="26"/>
          <w:szCs w:val="26"/>
        </w:rPr>
        <w:t>***</w:t>
      </w:r>
      <w:r w:rsidRPr="00820309">
        <w:rPr>
          <w:sz w:val="26"/>
          <w:szCs w:val="26"/>
        </w:rPr>
        <w:t xml:space="preserve">  о взыскании</w:t>
      </w:r>
      <w:r w:rsidRPr="00820309">
        <w:rPr>
          <w:sz w:val="26"/>
          <w:szCs w:val="26"/>
        </w:rPr>
        <w:t xml:space="preserve"> задолженности  по договору потребительского займа, </w:t>
      </w:r>
    </w:p>
    <w:p w:rsidR="00A611CC" w:rsidRPr="00820309" w:rsidP="00A611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20309">
        <w:rPr>
          <w:sz w:val="26"/>
          <w:szCs w:val="26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A611CC" w:rsidRPr="00820309" w:rsidP="00A611C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20309">
        <w:rPr>
          <w:rFonts w:ascii="Times New Roman" w:hAnsi="Times New Roman"/>
          <w:sz w:val="26"/>
          <w:szCs w:val="26"/>
        </w:rPr>
        <w:t>РЕШИЛ:</w:t>
      </w:r>
    </w:p>
    <w:p w:rsidR="00A611CC" w:rsidRPr="00820309" w:rsidP="00A611C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20309">
        <w:rPr>
          <w:rFonts w:ascii="Times New Roman" w:hAnsi="Times New Roman"/>
          <w:sz w:val="26"/>
          <w:szCs w:val="26"/>
        </w:rPr>
        <w:t xml:space="preserve">Исковые требования Общества с ограниченной ответственностью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  </w:t>
      </w:r>
      <w:r w:rsidRPr="00820309">
        <w:rPr>
          <w:rFonts w:ascii="Times New Roman" w:hAnsi="Times New Roman"/>
          <w:sz w:val="26"/>
          <w:szCs w:val="26"/>
        </w:rPr>
        <w:t>к</w:t>
      </w:r>
      <w:r w:rsidRPr="00820309">
        <w:rPr>
          <w:rFonts w:ascii="Times New Roman" w:hAnsi="Times New Roman"/>
          <w:sz w:val="26"/>
          <w:szCs w:val="26"/>
        </w:rPr>
        <w:t xml:space="preserve">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  </w:t>
      </w:r>
      <w:r w:rsidRPr="00820309">
        <w:rPr>
          <w:rFonts w:ascii="Times New Roman" w:hAnsi="Times New Roman"/>
          <w:sz w:val="26"/>
          <w:szCs w:val="26"/>
        </w:rPr>
        <w:t>о</w:t>
      </w:r>
      <w:r w:rsidRPr="00820309">
        <w:rPr>
          <w:rFonts w:ascii="Times New Roman" w:hAnsi="Times New Roman"/>
          <w:sz w:val="26"/>
          <w:szCs w:val="26"/>
        </w:rPr>
        <w:t xml:space="preserve"> взыскании задолженности  по договору потребительского займа - удовлетворить.</w:t>
      </w:r>
    </w:p>
    <w:p w:rsidR="00A611CC" w:rsidRPr="00820309" w:rsidP="00A61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309">
        <w:rPr>
          <w:rFonts w:ascii="Times New Roman" w:hAnsi="Times New Roman"/>
          <w:sz w:val="26"/>
          <w:szCs w:val="26"/>
        </w:rPr>
        <w:t xml:space="preserve">          Взыскать с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 w:rsidR="002A3D75">
        <w:rPr>
          <w:rFonts w:ascii="Times New Roman" w:hAnsi="Times New Roman"/>
          <w:sz w:val="26"/>
          <w:szCs w:val="26"/>
        </w:rPr>
        <w:t xml:space="preserve"> </w:t>
      </w:r>
      <w:r w:rsidRPr="00820309">
        <w:rPr>
          <w:rFonts w:ascii="Times New Roman" w:hAnsi="Times New Roman"/>
          <w:sz w:val="26"/>
          <w:szCs w:val="26"/>
        </w:rPr>
        <w:t xml:space="preserve">года рождения, уроженки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 номер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выдан Федеральной миграционной службой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820309">
        <w:rPr>
          <w:rFonts w:ascii="Times New Roman" w:hAnsi="Times New Roman"/>
          <w:sz w:val="26"/>
          <w:szCs w:val="26"/>
        </w:rPr>
        <w:t>в польз</w:t>
      </w:r>
      <w:r w:rsidRPr="00820309">
        <w:rPr>
          <w:rFonts w:ascii="Times New Roman" w:hAnsi="Times New Roman"/>
          <w:sz w:val="26"/>
          <w:szCs w:val="26"/>
        </w:rPr>
        <w:t>у ООО</w:t>
      </w:r>
      <w:r w:rsidRPr="00820309">
        <w:rPr>
          <w:rFonts w:ascii="Times New Roman" w:hAnsi="Times New Roman"/>
          <w:sz w:val="26"/>
          <w:szCs w:val="26"/>
        </w:rPr>
        <w:t xml:space="preserve">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юридический адрес: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</w:t>
      </w:r>
      <w:r w:rsidRPr="00820309">
        <w:rPr>
          <w:rFonts w:ascii="Times New Roman" w:hAnsi="Times New Roman"/>
          <w:sz w:val="26"/>
          <w:szCs w:val="26"/>
        </w:rPr>
        <w:t xml:space="preserve">ИНН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ОГРН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, задолженность по договору потребительского займа № CR </w:t>
      </w:r>
      <w:r w:rsidRPr="00820309" w:rsidR="009A72DC">
        <w:rPr>
          <w:rFonts w:ascii="Times New Roman" w:hAnsi="Times New Roman"/>
          <w:sz w:val="26"/>
          <w:szCs w:val="26"/>
        </w:rPr>
        <w:t>1046998</w:t>
      </w:r>
      <w:r w:rsidRPr="00820309">
        <w:rPr>
          <w:rFonts w:ascii="Times New Roman" w:hAnsi="Times New Roman"/>
          <w:sz w:val="26"/>
          <w:szCs w:val="26"/>
        </w:rPr>
        <w:t xml:space="preserve">, заключенному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между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 и </w:t>
      </w:r>
      <w:r w:rsidRPr="00820309" w:rsidR="002A3D75">
        <w:rPr>
          <w:rFonts w:ascii="Times New Roman" w:hAnsi="Times New Roman"/>
          <w:sz w:val="26"/>
          <w:szCs w:val="26"/>
        </w:rPr>
        <w:t>***</w:t>
      </w:r>
      <w:r w:rsidRPr="00820309">
        <w:rPr>
          <w:rFonts w:ascii="Times New Roman" w:hAnsi="Times New Roman"/>
          <w:sz w:val="26"/>
          <w:szCs w:val="26"/>
        </w:rPr>
        <w:t xml:space="preserve">., в размере суммы основного долга </w:t>
      </w:r>
      <w:r w:rsidRPr="00820309" w:rsidR="009A72DC">
        <w:rPr>
          <w:rFonts w:ascii="Times New Roman" w:hAnsi="Times New Roman"/>
          <w:sz w:val="26"/>
          <w:szCs w:val="26"/>
        </w:rPr>
        <w:t>3970,33</w:t>
      </w:r>
      <w:r w:rsidRPr="00820309">
        <w:rPr>
          <w:rFonts w:ascii="Times New Roman" w:hAnsi="Times New Roman"/>
          <w:sz w:val="26"/>
          <w:szCs w:val="26"/>
        </w:rPr>
        <w:t xml:space="preserve"> руб., </w:t>
      </w:r>
      <w:r w:rsidRPr="00820309" w:rsidR="009A72DC">
        <w:rPr>
          <w:rFonts w:ascii="Times New Roman" w:hAnsi="Times New Roman"/>
          <w:sz w:val="26"/>
          <w:szCs w:val="26"/>
        </w:rPr>
        <w:t>проценты в размере 9,07 ру</w:t>
      </w:r>
      <w:r w:rsidRPr="00820309" w:rsidR="00501D3D">
        <w:rPr>
          <w:rFonts w:ascii="Times New Roman" w:hAnsi="Times New Roman"/>
          <w:sz w:val="26"/>
          <w:szCs w:val="26"/>
        </w:rPr>
        <w:t xml:space="preserve">б., </w:t>
      </w:r>
      <w:r w:rsidRPr="00820309" w:rsidR="009A72DC">
        <w:rPr>
          <w:rFonts w:ascii="Times New Roman" w:hAnsi="Times New Roman"/>
          <w:sz w:val="26"/>
          <w:szCs w:val="26"/>
        </w:rPr>
        <w:t xml:space="preserve">сумму долга по Соглашению в размере 1365,00 руб., </w:t>
      </w:r>
      <w:r w:rsidRPr="00820309">
        <w:rPr>
          <w:rFonts w:ascii="Times New Roman" w:hAnsi="Times New Roman"/>
          <w:sz w:val="26"/>
          <w:szCs w:val="26"/>
        </w:rPr>
        <w:t xml:space="preserve">пеню в размере </w:t>
      </w:r>
      <w:r w:rsidRPr="00820309" w:rsidR="009A72DC">
        <w:rPr>
          <w:rFonts w:ascii="Times New Roman" w:hAnsi="Times New Roman"/>
          <w:sz w:val="26"/>
          <w:szCs w:val="26"/>
        </w:rPr>
        <w:t>963,00</w:t>
      </w:r>
      <w:r w:rsidRPr="00820309">
        <w:rPr>
          <w:rFonts w:ascii="Times New Roman" w:hAnsi="Times New Roman"/>
          <w:sz w:val="26"/>
          <w:szCs w:val="26"/>
        </w:rPr>
        <w:t xml:space="preserve"> руб., а также расходы по уплате государственной пошлины в сумме 400,00 руб., а всего </w:t>
      </w:r>
      <w:r w:rsidRPr="00820309" w:rsidR="00501D3D">
        <w:rPr>
          <w:rFonts w:ascii="Times New Roman" w:hAnsi="Times New Roman"/>
          <w:sz w:val="26"/>
          <w:szCs w:val="26"/>
        </w:rPr>
        <w:t xml:space="preserve">6 707 </w:t>
      </w:r>
      <w:r w:rsidRPr="00820309">
        <w:rPr>
          <w:rFonts w:ascii="Times New Roman" w:hAnsi="Times New Roman"/>
          <w:sz w:val="26"/>
          <w:szCs w:val="26"/>
        </w:rPr>
        <w:t>(</w:t>
      </w:r>
      <w:r w:rsidRPr="00820309" w:rsidR="00501D3D">
        <w:rPr>
          <w:rFonts w:ascii="Times New Roman" w:hAnsi="Times New Roman"/>
          <w:sz w:val="26"/>
          <w:szCs w:val="26"/>
        </w:rPr>
        <w:t>шесть тысяч семьсот семь</w:t>
      </w:r>
      <w:r w:rsidRPr="00820309">
        <w:rPr>
          <w:rFonts w:ascii="Times New Roman" w:hAnsi="Times New Roman"/>
          <w:sz w:val="26"/>
          <w:szCs w:val="26"/>
        </w:rPr>
        <w:t xml:space="preserve">) руб. </w:t>
      </w:r>
      <w:r w:rsidRPr="00820309" w:rsidR="00501D3D">
        <w:rPr>
          <w:rFonts w:ascii="Times New Roman" w:hAnsi="Times New Roman"/>
          <w:sz w:val="26"/>
          <w:szCs w:val="26"/>
        </w:rPr>
        <w:t>40</w:t>
      </w:r>
      <w:r w:rsidRPr="00820309">
        <w:rPr>
          <w:rFonts w:ascii="Times New Roman" w:hAnsi="Times New Roman"/>
          <w:sz w:val="26"/>
          <w:szCs w:val="26"/>
        </w:rPr>
        <w:t xml:space="preserve"> коп.</w:t>
      </w:r>
    </w:p>
    <w:p w:rsidR="00A611CC" w:rsidRPr="00820309" w:rsidP="00A611CC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20309">
        <w:rPr>
          <w:rFonts w:ascii="Times New Roman" w:hAnsi="Times New Roman"/>
          <w:sz w:val="26"/>
          <w:szCs w:val="26"/>
          <w:shd w:val="clear" w:color="auto" w:fill="FFFFFF"/>
        </w:rPr>
        <w:t xml:space="preserve">        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11CC" w:rsidRPr="00820309" w:rsidP="00A6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820309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82030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20309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820309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A611CC" w:rsidRPr="00820309" w:rsidP="00A6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820309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820309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20309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A611CC" w:rsidRPr="00820309" w:rsidP="00A611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820309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</w:t>
      </w:r>
      <w:r w:rsidRPr="00820309">
        <w:rPr>
          <w:rFonts w:ascii="Times New Roman" w:hAnsi="Times New Roman" w:eastAsiaTheme="minorHAnsi"/>
          <w:sz w:val="26"/>
          <w:szCs w:val="26"/>
        </w:rPr>
        <w:t>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20309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A611CC" w:rsidRPr="00820309" w:rsidP="00A61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0309">
        <w:rPr>
          <w:rFonts w:ascii="Times New Roman" w:hAnsi="Times New Roman"/>
          <w:sz w:val="26"/>
          <w:szCs w:val="26"/>
        </w:rPr>
        <w:t xml:space="preserve">  </w:t>
      </w:r>
      <w:r w:rsidRPr="00820309">
        <w:rPr>
          <w:rFonts w:ascii="Times New Roman" w:hAnsi="Times New Roman"/>
          <w:sz w:val="26"/>
          <w:szCs w:val="26"/>
        </w:rPr>
        <w:tab/>
        <w:t xml:space="preserve"> </w:t>
      </w:r>
    </w:p>
    <w:p w:rsidR="00A611CC" w:rsidRPr="00820309" w:rsidP="00A611CC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820309">
        <w:rPr>
          <w:rFonts w:ascii="Times New Roman" w:hAnsi="Times New Roman"/>
          <w:i/>
          <w:sz w:val="26"/>
          <w:szCs w:val="26"/>
        </w:rPr>
        <w:t xml:space="preserve"> </w:t>
      </w:r>
      <w:r w:rsidRPr="00820309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       С.Л. </w:t>
      </w:r>
      <w:r w:rsidRPr="00820309">
        <w:rPr>
          <w:rFonts w:ascii="Times New Roman" w:hAnsi="Times New Roman"/>
          <w:sz w:val="26"/>
          <w:szCs w:val="26"/>
        </w:rPr>
        <w:t>Буйлова</w:t>
      </w:r>
      <w:r w:rsidRPr="0082030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A611CC" w:rsidRPr="00820309" w:rsidP="00A611CC">
      <w:pPr>
        <w:pStyle w:val="NoSpacing"/>
        <w:ind w:firstLine="709"/>
        <w:jc w:val="both"/>
        <w:rPr>
          <w:sz w:val="26"/>
          <w:szCs w:val="26"/>
        </w:rPr>
      </w:pPr>
    </w:p>
    <w:p w:rsidR="003E32B2" w:rsidRPr="00820309">
      <w:pPr>
        <w:rPr>
          <w:sz w:val="26"/>
          <w:szCs w:val="26"/>
        </w:rPr>
      </w:pPr>
    </w:p>
    <w:sectPr w:rsidSect="00820309">
      <w:pgSz w:w="11906" w:h="16838"/>
      <w:pgMar w:top="568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6A"/>
    <w:rsid w:val="001E0B6A"/>
    <w:rsid w:val="002A3D75"/>
    <w:rsid w:val="003E32B2"/>
    <w:rsid w:val="00501D3D"/>
    <w:rsid w:val="00820309"/>
    <w:rsid w:val="009A72DC"/>
    <w:rsid w:val="00A61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611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