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Дело № 02-0086/82/2022</w:t>
      </w:r>
    </w:p>
    <w:p w:rsidR="00A77B3E">
      <w:r>
        <w:t xml:space="preserve">                                                                                                             </w:t>
      </w:r>
    </w:p>
    <w:p w:rsidR="00A77B3E">
      <w:r>
        <w:t>РЕШЕНИЕ</w:t>
      </w:r>
    </w:p>
    <w:p w:rsidR="00A77B3E">
      <w:r>
        <w:t>ИМЕНЕМ РОССИЙСКОЙ ФЕДЕРАЦИИ</w:t>
      </w:r>
    </w:p>
    <w:p w:rsidR="00A77B3E"/>
    <w:p w:rsidR="00A77B3E">
      <w:r>
        <w:t>«19» мая 2022 года                                                                                г. Симферополь</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w:t>
      </w:r>
    </w:p>
    <w:p w:rsidR="00A77B3E">
      <w:r>
        <w:t>при секретаре – фио,</w:t>
      </w:r>
    </w:p>
    <w:p w:rsidR="00A77B3E">
      <w:r>
        <w:t xml:space="preserve">рассмотрев в открытом судебном заседании в зале судебного участка в г. Симферополе гражданское дело по исковому заявлению </w:t>
      </w:r>
    </w:p>
    <w:p w:rsidR="00A77B3E">
      <w:r>
        <w:t xml:space="preserve">Государственного унитарного предприятия Республики Крым «Крымэнерго» </w:t>
      </w:r>
    </w:p>
    <w:p w:rsidR="00A77B3E">
      <w:r>
        <w:t xml:space="preserve">к фио Зодию Талятовичу, </w:t>
      </w:r>
    </w:p>
    <w:p w:rsidR="00A77B3E">
      <w:r>
        <w:t xml:space="preserve">третье лицо, не заявляющее самостоятельных требований относительно предмета спора, фио, </w:t>
      </w:r>
    </w:p>
    <w:p w:rsidR="00A77B3E">
      <w:r>
        <w:t>о взыскании неустойки (пени) по договору энергоснабжения,</w:t>
      </w:r>
    </w:p>
    <w:p w:rsidR="00A77B3E">
      <w:r>
        <w:t>установил:</w:t>
      </w:r>
    </w:p>
    <w:p w:rsidR="00A77B3E">
      <w:r>
        <w:t xml:space="preserve">Государственное унитарное предприятие Республики Крым «Крымэнерго» обратилось в судебный участок №65 Нижнегорского судебного района (Нижнегорский муниципальный район) Республики Крым с исковым заявлением к фио Зодию Талятовичу о взыскании неустойки по договору энергоснабжения за период с 18.05.2020 по 01.02.2021 в размере 11026,15 руб., а также последующего начисления неустойки на сумму долга 109707,08 руб. с момента вынесения решения суда по день фактической уплаты, исходя их 1/130 ставки рефинансирования ЦБ РФ, действующей на день фактической оплаты от неоплаченной в срок суммы за каждый день просрочки.      </w:t>
      </w:r>
    </w:p>
    <w:p w:rsidR="00A77B3E">
      <w:r>
        <w:t xml:space="preserve">Исковые требования мотивированы тем, что 30.03.2015 между ГУП РК «Крымэнерго» и ИП Аметовым З.Т. заключен договор энергоснабжения № 803, предметом которого является отпуск (поставка) гарантирующим поставщиком электроэнергии потребителю по адресу: адрес, Лиственский сельский совет, тр. Красноперекопск – Джанкой – Феодосия, 105 км, здание кафе, находящееся в аренде у ответчика. В п. 1 Приложения № 12 к Договору энергоснабжения №803 от 30.03.2015 определен порядок начисления пени, в том числе для индивидуальных предпринимателей, согласно которому несвоевременное внесение платы за потребленную электроэнергию влечет за собой начисление пери в размере 1/130 ставки рефинансирования Центрального банка Российской Федерации, действующей на момент оплаты от неоплаченных в срок сумм за каждый день просрочки, начиная со следующего дня после наступления установленного срока оплаты по день фактической оплаты. </w:t>
      </w:r>
    </w:p>
    <w:p w:rsidR="00A77B3E">
      <w:r>
        <w:t xml:space="preserve">24.12.2020 прекращен статус фио как индивидуального предпринимателя.   </w:t>
      </w:r>
    </w:p>
    <w:p w:rsidR="00A77B3E">
      <w:r>
        <w:t xml:space="preserve">Решением Арбитражного суда Республики Крым от 13 мая 2021 года по делу № А83-20269/2020 с Индивидуального предпринимателя Аметова Зодия Талятовича в пользу Государственного унитарного предприятия Республики Крым «Крымэнерго» взыскана задолженность за потребленную активную электроэнергию на основании договора энергоснабжения № 803 от 30.03.2015, заключенного между ГУП РК «Крымэнерго» и ИП Аметовым З.Т. за период с декабря 2018 года по январь 2019 года в сумме 109707,08 рублей. Указанное решение вступило в законную силу 15.06.2021. Ввиду того, что задолженность за потребленную электрическую энергию в размере 109707,08 руб. не оплачена истцом начислена пеня за период с 18.05.2020 по 01.02.2021 в размере 11026,15 руб., которую ГУП РК «Крымэнерго» просит взыскать с ответчика.  </w:t>
      </w:r>
    </w:p>
    <w:p w:rsidR="00A77B3E">
      <w:r>
        <w:t xml:space="preserve">Определениями мирового судьи судебного участка №65 Нижнегорского судебного района (Нижнегорский муниципальный район) Республики Крым от 08.10.2021 данное исковое заявление принято к производству мирового судьи, гражданское дело по иску Государственного унитарного предприятия Республики Крым «Крымэнерго» к фио Зодию Талятовичу о взыскании неустойки (пени) по договору энергоснабжения назначено к рассмотрению в судебном заседании. </w:t>
      </w:r>
    </w:p>
    <w:p w:rsidR="00A77B3E">
      <w:r>
        <w:t>Определением мирового судьи судебного участка №65 Нижнегорского судебного района (Нижнегорский муниципальный район) Республики Крым от 21.12.2021 указанное гражданское дело передано по подсудности мировому судье судебного участка №82 Симферопольского судебного района (Симферопольский муниципальный район) Республики Крым, которое поступило в судебный участок 24.01.2022.</w:t>
      </w:r>
    </w:p>
    <w:p w:rsidR="00A77B3E">
      <w:r>
        <w:t>Определением от 24.01.2022 гражданское дело принято к производству мирового судьи судебного участка №82 Симферопольского судебного района (Симферопольский муниципальный район) Республики Крым, назначено к судебному разбирательству.</w:t>
      </w:r>
    </w:p>
    <w:p w:rsidR="00A77B3E">
      <w:r>
        <w:t>Определением мирового судьи от 22.03.2022 к участию в деле в качестве третьего лица, не заявляющего самостоятельных требований относительно предмета спора, привлечена фио – собственник здания, расположенного по адресу: адрес, Лиственский сельский совет, тр. Красноперекопск – Джанкой – Феодосия, 105 км, арендодатель по договору аренды нежилого помещения от 16.032015. Рассмотрение гражданского дела по исковому заявлению Нижнегорского районного отделения ГУП Республики Крым «Крымэнерго» к фио Зодию Талятовичу, третье лицо, не заявляющее самостоятельных требований относительно предмета спора фио, о взыскании неустойки по договору энергоснабжения, назначено к разбирательству в судебном заседании.</w:t>
      </w:r>
    </w:p>
    <w:p w:rsidR="00A77B3E">
      <w:r>
        <w:t xml:space="preserve">В судебное заседание 19.05.2022 истец явку своего представителя не обеспечил, ответчик, третье лицо, не заявляющее самостоятельных требований относительно предмета спора, не явились, о времени и месте рассмотрения дела извещены надлежащим образом. </w:t>
      </w:r>
    </w:p>
    <w:p w:rsidR="00A77B3E">
      <w:r>
        <w:t>От представителя ответчика адресВ. 18.05.2022 поступило возражение на исковое заявление, согласно которому последняя просила рассмотреть дело в отсутствие ответчика и его представителя, отказать в удовлетворении исковых требований о взыскании с фио неустойки в полном объеме.</w:t>
      </w:r>
    </w:p>
    <w:p w:rsidR="00A77B3E">
      <w:r>
        <w:t xml:space="preserve">Возражение мотивировано тем, что Постановлением Правительства Российской Федерации от 3 апреля 2020 г. N 428 «О введении моратория на возбуждение дел о банкротстве по заявлению кредиторов в отношении отдельных должников» в соответствии с пунктом 1 статьи 91 Закона о банкротстве введен мораторий на возбуждение дел о банкротстве по заявлению кредиторов в отношении организаций и индивидуальных предпринимателей, код основного вида деятельности которых в соответствии с Общероссийским классификатором видов экономической деятельности указан в перечне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утвержденном постановлением Правительства Российской Федерации от 3 апреля 2020 г.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Данный мораторий введен на 6 месяцев со дня официального опубликования постановления, то есть с 6 апреля 2020 года, и Постановлением Правительства Российской Федерации от 1 октября 2020 года №1587 продлен сроком на три месяца, а именно, по 7 января 2021 года включительно.  </w:t>
      </w:r>
    </w:p>
    <w:p w:rsidR="00A77B3E">
      <w:r>
        <w:t xml:space="preserve">Как разъяснено в п. 7 постановления Пленума Верховного Суда от 24 декабря 2020 г. N 44, в период действия моратория проценты за пользование чужими денежными средствами (ст. 395 ГК РФ), неустойка (ст. 330 ГК РФ), пени за просрочку уплаты налога или сбора (ст. 75 Налогового кодекса Российской Федерации), а также иные финансовые санкции не начисляются на требования, возникшие до введения моратория, к лицу, подпадающему под его действие (подп. 2 п. 3 ст. 9.1, абз. 10 п. 1 ст. 63 Закона о банкротстве). В частности, это означает, что не подлежит удовлетворению предъявленное в общеисковом порядке заявление кредитора о взыскании с такого лица финансовых санкций, начисленных за период действия моратория. Лицо, на которое распространяется действие моратория, вправе заявить возражения об освобождении от уплаты неустойки (подп. 2 п. 3 ст. 9.1, абз. 10 п. 1 ст. 63 Закона о банкротстве) и в том случае, если в суд не подавалось заявление о его банкротстве.   </w:t>
      </w:r>
    </w:p>
    <w:p w:rsidR="00A77B3E">
      <w:r>
        <w:t xml:space="preserve">Поскольку ответчик с 14.07.2014, являлся субъектом предпринимательской деятельности, с основным видом деятельности: «деятельность ресторанов и услуги по доставке продуктов питания», включенным в перечень отраслей российской экономики, в наибольшей степени пострадавших в условиях ухудшения ситуации в результате распространения новой короновирусной инфекции, на период действия моратория неустойка на имеющуюся задолженность за потребленную в целях осуществления предпринимательской деятельности электроэнергию не начисляется.     </w:t>
      </w:r>
    </w:p>
    <w:p w:rsidR="00A77B3E">
      <w:r>
        <w:t xml:space="preserve">Представителем истца 19.05.2022 подал заявление о рассмотрении данного гражданского дела в его отсутствие, настаивал на удовлетворении исковых требований в полном объеме.                 </w:t>
      </w:r>
    </w:p>
    <w:p w:rsidR="00A77B3E">
      <w:r>
        <w:t>Исследовав материалы дела и оценив собранные по делу доказательства в их совокупности, мировой судья приходит к выводу, что заявленные исковые требования подлежат частичному удовлетворению, по следующим основаниям.</w:t>
      </w:r>
    </w:p>
    <w:p w:rsidR="00A77B3E">
      <w:r>
        <w:t xml:space="preserve">Судом установлено, что фио Зодий Талятович с 14.07.2014 по 24.12.2020 являлся индивидуальным предпринимателем с основным видом деятельности (ОКВЭД) 56.10 Деятельность ресторанов и услуги по доставке продуктов питания, что подтверждается карточкой субъекта ИФНС (л.д. 229). </w:t>
      </w:r>
    </w:p>
    <w:p w:rsidR="00A77B3E">
      <w:r>
        <w:t xml:space="preserve">Между фио (Арендодатель) и фио Зодием Талятовичем (Арендатор) 16.03.2015 заключен договор аренды нежилого помещения: кафе (нежилое здание), находящегося по адресу: адрес, Лиственский сельский совет, тр. Красноперекопск – Джанкой – Феодосия, 105 км, сроком до 31 декабря 2015 года, согласно п. 1.1 которого арендодатель сдает в аренду арендатору указанное нежилое помещение, сроком до 31.12.2015. П. 5.2 договора предусмотрена возможность его продления на тот же срок на тех же основаниях, в случае, если за месяц до окончания действия настоящего договора ни одна из сторон не изъявила желания о его расторжении. Сведений о расторжении указанного договора (окончания срока его действия) в период, охватываемый исковыми требованиями, в материалах дела не имеется и сторонами не представлено. В соответствии с Пунктом 3.5. Договора определено, что арендатор самостоятельно заключает договор на поставку электрической энергии с энергоснабжающей компанией и оплачивает полученную электроэнергию непосредственно поставщику.         </w:t>
      </w:r>
    </w:p>
    <w:p w:rsidR="00A77B3E">
      <w:r>
        <w:t>30.03.2015г. между ГУП РК «Крымэнерго» и ИП Аметовым З.Т. заключен договор энергоснабжения № 803, согласно пункту 2.1 которого предметом договора является отпуск (поставка) поставщиком электроэнергии (мощности) исполнителю. Пунктом 2.2 договора предусмотрено, что поставщик обязуется продавать электрическую энергию (мощность), а также, путем заключения договора с третьими лицами обеспечивать передачу электрической энергии (мощности) и предоставление иных услуг, неразрывно связанных с процессом поставки электрической энергии, исполнителю для целей содержания общего имущества в многоквартирном доме и (или) оказания собственникам и пользователям-жилых и нежилых помещений в многоквартирном доме коммунальной услуги электроснабжения. В соответствии с пунктом 3.4.2 потребитель обязан производить оплату приобретенной энергии (мощности) оказанных услуг, а также иных начислений в порядке, сроки и размере, установленном настоящим договором.</w:t>
      </w:r>
    </w:p>
    <w:p w:rsidR="00A77B3E">
      <w:r>
        <w:t>Согласно пункту 6.7. договора № 208 оплата потребителем за потребленную электроэнергию и мощность осуществляется в соответствии с Приложением № 4 к договору, пунктом 1.1 которого предусмотрено, что оплата исполнителем за потребленную электрическую энергию и мощность осуществляется путем внесения фактической оплаты полной стоимости объема потребленной энергии за расчетный период до 15-го числа месяца, следующего за этим расчетным периодом.</w:t>
      </w:r>
    </w:p>
    <w:p w:rsidR="00A77B3E">
      <w:r>
        <w:t>Дополнительным соглашением от 01.03.2016г. к договору № 803 от 30.03.2015 стороны пункт 6.11 договора изложен в новой редакции: «потребитель электрической энергии, несвоевременно и не полностью оплативший в установленный срок электрическую энергию поставщику, оплачивает пени начисленные в соответствии с «Порядком начисления пени» (Приложение №12)».</w:t>
      </w:r>
    </w:p>
    <w:p w:rsidR="00A77B3E">
      <w:r>
        <w:t>Решением Арбитражного суда Республики Крым от 13 мая 2021 года по делу № А83-20269/2020 с Индивидуального предпринимателя Аметова Зодия Талятовича в пользу Государственного унитарного предприятия Республики Крым «Крымэнерго» взыскана задолженность за потребленную активную электроэнергию на основании договора энергоснабжения № 803 от 30.03.2015, заключенного между ГУП РК «Крымэнерго» и ИП Аметовым З.Т. за период с декабря 2018 года по январь 2019 года в сумме 109707,08 рублей. Указанное решение, согласно имеющейся не нем отметке (л.д. 125-128), вступило в законную силу 15.06.2021.</w:t>
      </w:r>
    </w:p>
    <w:p w:rsidR="00A77B3E">
      <w:r>
        <w:t xml:space="preserve">Сведений об исполнении ответчиком решения Арбитражного суда Республики Крым от 13 мая 2021 года по делу № А83-20269/2020 истцом не представлено, задолженность за потребленную активную электроэнергию на основании договора энергоснабжения № 803 от 30.03.2015 фио на момент рассмотрения дела не погашена, чего не отрицал ответчик и его представитель при рассмотрении дела в письменных возражениях (л.д. 225-227).  </w:t>
      </w:r>
    </w:p>
    <w:p w:rsidR="00A77B3E">
      <w:r>
        <w:t xml:space="preserve">Согласно представленному истцом расчету на указанную задолженность в размере 109707,08 руб., образовавшуюся по договору энергоснабжения № 803 от 30.03.2015 ответчику начислена пеня за период с 18.05.2020 по 01.02.2021 в размере 11026,15 руб., которую ГУП РК «Крымэнерго» просит взыскать с фио </w:t>
      </w:r>
    </w:p>
    <w:p w:rsidR="00A77B3E">
      <w:r>
        <w:t>При этом, в соответствии с ч. 1 ст. 9.1 Федерального закона от 26 октября 2002 года N 127-ФЗ «О несостоятельности (банкротстве)»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A77B3E">
      <w:r>
        <w:t>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классификатором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A77B3E">
      <w:r>
        <w:t>Во исполнение предоставленных федеральным законодателем полномочий Правительством Российской Федерации принято постановление от 3 апреля 2020 г. N 428 «О введении моратория на возбуждение дел о банкротстве по заявлению кредиторов в отношении отдельных должников», которое действовало в редакции постановления Правительства Российской Федерации от 22 мая 2020 г. N 729.</w:t>
      </w:r>
    </w:p>
    <w:p w:rsidR="00A77B3E">
      <w:r>
        <w:t>Нормативный правовой акт размещен на «Официальном интернет-портале правовой информации» (www.pravo.gov.ru) 6 апреля 2020 г., опубликован в Собрании законодательства Российской Федерации 13 апреля 2020 г., N 15 (часть IV).</w:t>
      </w:r>
    </w:p>
    <w:p w:rsidR="00A77B3E">
      <w:r>
        <w:t>Согласно пп. «а» п. 1 Постановления Правительства РФ от 03 апреля 2020 года N 428 (ред. от 22.05.2020), срок действия которого продлен Постановлением Правительства РФ от 01.10.2020 N 1587 «О продлении срока действия моратория на возбуждение дел о банкротстве по заявлению кредиторов в отношении отдельных должников» до 7 января 2021 года (на день рассмотрения дела утратило силу в связи с истечением срока действия), введен мораторий на возбуждение дел о банкротстве по заявлению кредиторов в отношении должников организаций и индивидуальных предпринимателей, код основного вида деятельности которых в соответствии с Общероссийским классификатором видов экономической деятельности указан в перечне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утвержденном Постановлением Правительства Российской Федерации от 03 апреля 2020 года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(далее - перечень пострадавших отраслей российской экономики).</w:t>
      </w:r>
    </w:p>
    <w:p w:rsidR="00A77B3E">
      <w:r>
        <w:t xml:space="preserve">Таким образом, данный мораторий введен на 6 месяцев со дня официального опубликования постановления, то есть с 6 апреля 2020 г. и действовал, с учетом его продления до 7 января 2021 года включительно. </w:t>
      </w:r>
    </w:p>
    <w:p w:rsidR="00A77B3E">
      <w:r>
        <w:t>В период действия моратория согласно пп. 2 п. 3 ст. 9.1, абз. 10 п. 1 ст. 63 Федерального закона от 26 октября 2002 года N 127-ФЗ «О несостоятельности (банкротстве)» прекращается начисление неустоек (штрафов и пеней), иных финансовых санкций за неисполнение или ненадлежащее исполнение должником денежных обязательств и обязательных платежей по требованиям, возникшим до его введения. Согласно разъяснениям, изложенным в ответе на вопрос 10 Обзора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2, утвержденного Президиумом Верховного Суда 30 апреля 2020 г., одним из последствий введения моратория является прекращение начисления неустоек (штрафов и пеней) и иных финансовых санкций за неисполнение или ненадлежащее исполнение должником денежных обязательств и обязательных платежей по требованиям, возникшим до введения моратория (подп. 2 п. 3 ст. 9.1, абз. 10 п. 1 ст. 63 Закона о банкротстве). По смыслу п. 4 ст. 395 ГК РФ этот же правовой режим распространяется и на проценты, являющиеся мерой гражданско-правовой ответственности.</w:t>
      </w:r>
    </w:p>
    <w:p w:rsidR="00A77B3E">
      <w:r>
        <w:t>В п. 1 постановления Пленума Верховного Суда от 24 декабря 2020 г. N 44 «О некоторых вопросах применения положений статьи 9.1 Федерального закона от 26 октября 2002 г. N 127-ФЗ "О несостоятельности (банкротстве)» &lt;11&gt; разъяснено, что целью введения моратория, предусмотренного указанной статьей, является обеспечение стабильности экономики путем оказания поддержки отдельным хозяйствующим субъектам. Как разъяснено в пункте 2 указанного Постановления Пленума Верховного Суда РФ, в соответствии с пунктом 1 статьи 9.1 Закона о банкротстве на лицо, которое отвечает требованиям, установленным актом Правительства Российской Федерации о введении в действие моратория, распространяются правила о моратории независимо от того, обладает оно признаками неплатежеспособности и (или) недостаточности имущества либо нет.</w:t>
      </w:r>
    </w:p>
    <w:p w:rsidR="00A77B3E">
      <w:r>
        <w:t xml:space="preserve">Таким образом, мораторий распространяется на должника и в отсутствие принятого в отношении него заявления о признании его банкротом.    </w:t>
      </w:r>
    </w:p>
    <w:p w:rsidR="00A77B3E">
      <w:r>
        <w:t>Как разъяснено в п. 7 постановления Пленума Верховного Суда от 24 декабря 2020 г. N 44, в период действия моратория проценты за пользование чужими денежными средствами (ст. 395 ГК РФ), неустойка (ст. 330 ГК РФ), пени за просрочку уплаты налога или сбора (ст. 75 Налогового кодекса Российской Федерации), а также иные финансовые санкции не начисляются на требования, возникшие до введения моратория, к лицу, подпадающему под его действие (подп. 2 п. 3 ст. 9.1, абз. 10 п. 1 ст. 63 Закона о банкротстве). В частности, это означает, что не подлежит удовлетворению предъявленное в общеисковом порядке заявление кредитора о взыскании с такого лица финансовых санкций, начисленных за период действия моратория. Лицо, на которое распространяется действие моратория, вправе заявить возражения об освобождении от уплаты неустойки (подп. 2 п. 3 ст. 9.1, абз. 10 п. 1 ст. 63 Закона о банкротстве) и в том случае, если в суд не подавалось заявление о его банкротстве.</w:t>
      </w:r>
    </w:p>
    <w:p w:rsidR="00A77B3E">
      <w:r>
        <w:t>Из приведенных положений закона и разъяснений Пленума Верховного Суда в их совокупности следует, что в отношении организаций и индивидуальных предпринимателей, код основного вида деятельности которых в соответствии с Общероссийским классификатором видов экономической деятельности указан в перечне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утвержденном постановлением Правительства Российской Федерации от 3 апреля 2020 г.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с момента введения моратория, то есть с 6 апреля 2020 г. и до окончания срока его действия, то есть до 7 января 2021 года прекращается начисление неустоек (штрафов и пеней) и иных финансовых санкций за неисполнение или ненадлежащее исполнение должником денежных обязательств и обязательных платежей по требованиям, возникшим до введения моратория.</w:t>
      </w:r>
    </w:p>
    <w:p w:rsidR="00A77B3E">
      <w:r>
        <w:t xml:space="preserve">Согласно общедоступных сведений, внесенных в Единый государственный реестр юридических лиц, размещенных на официальном сайте Федеральной налоговой службы в сети Интернет основным видом экономической деятельности Индивидуального предпринимателя Аметова Зодия Талятовича с 14.07.2014 по 24.12.2020 (дата прекращения деятельности фио в качестве индивидуального предпринимателя) являлась «деятельность ресторанов и услуги по доставке продуктов питания» (код и наименование вида деятельности ОКВЭД 56.10). </w:t>
      </w:r>
    </w:p>
    <w:p w:rsidR="00A77B3E">
      <w:r>
        <w:t xml:space="preserve">Постановлением Правительства РФ от 03 апреля 2020 года N 434 утвержден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Данный перечень включает в себя раздел 56 «Деятельность по предоставлению продуктов питания и напитков» в состав позиций которого вошла деятельность ресторанов и услуги по доставке продуктов питания. </w:t>
      </w:r>
    </w:p>
    <w:p w:rsidR="00A77B3E">
      <w:r>
        <w:t xml:space="preserve">Как следует из просительной части искового заявления ГУП РК «Крымэнерго» просит взыскать с фио пеню, образовавшуюся по договору энергоснабжения № 803 от 30.03.2015 на сумму долга 109707,08 руб., рассчитанную истцом за период с 18.05.2020 по 01.02.2021 в размере 11026,15 руб. При этом период с 18.05.2020 по 24.12.2020 (прекращение деятельности ответчика в качестве индивидуального предпринимателя) охватывался мораторием, в период действия которого начисление неустоек (штрафов и пеней) и иных финансовых санкций за неисполнение или ненадлежащее исполнение должником денежных обязательств и обязательных платежей по требованиям, возникшим до введения моратория прекращено, ввиду чего правовые основания для взыскания с ответчика неустойки за период действия моратория и до прекращения ответчиком предпринимательской деятельности, отсутствуют. Учитывая изложенное, указанный период подлежит исключению из расчета пени, приведенного истцом. </w:t>
      </w:r>
    </w:p>
    <w:p w:rsidR="00A77B3E">
      <w:r>
        <w:t xml:space="preserve">Таким образом, исковые требования Государственного унитарного предприятия Республики Крым «Крымэнерго» подлежат удовлетворению в части взыскания с фио Зодия Талятовича неустойки по договору энергоснабжения за период с 24.12.2020 по 01.02.2021 в размере 1434,63 руб., а также последующего начисления неустойки на сумму долга 109707,08 руб. с момента вынесения решения суда по день фактической уплаты, исходя их 1/130 ставки рефинансирования ЦБ РФ, действующей на день фактической оплаты от неоплаченной в срок суммы за каждый день просрочки.      </w:t>
      </w:r>
    </w:p>
    <w:p w:rsidR="00A77B3E">
      <w:r>
        <w:t>В соответствии с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A77B3E">
      <w:r>
        <w:t>Руководствуясь ст.ст. 194-199, 321 Гражданского процессуального кодекса Российской Федерации, мировой судья –</w:t>
      </w:r>
    </w:p>
    <w:p w:rsidR="00A77B3E">
      <w:r>
        <w:t>р е ш и л:</w:t>
      </w:r>
    </w:p>
    <w:p w:rsidR="00A77B3E"/>
    <w:p w:rsidR="00A77B3E">
      <w:r>
        <w:t>Исковые требования Государственного унитарного предприятия Республики Крым «Крымэнерго» к фио Зодию Талятовичу, третье лицо, не заявляющее самостоятельных требований относительно предмета спора, фио, о взыскании неустойки (пени) по договору энергоснабжения – удовлетворить частично.</w:t>
      </w:r>
    </w:p>
    <w:p w:rsidR="00A77B3E">
      <w:r>
        <w:t>Взыскать с фио Зодия Талятовича, паспортные данные, гражданина Российской Федерации, паспортные данные, в пользу Государственного унитарного предприятия Республики Крым «Крымэнерго», ОГРН 1149102003423 (адрес; реквизиты для оплаты в ГУП РК «Крымэнерго» ИНН 9102002878, КПП 910201001; на т/с 40602810400230120007, БИК 043510123 в АО «Генбанк», корр.счет 30101810835100000123) неустойку (пени) на задолженность за потребленную электроэнергию по договору энергоснабжения № 803, заключенному 30.03.2015 между ГУП РК «Крымэнерго» и ИП Аметовым З.Т., взысканную решением Арбитражного суда Республики Крым № А83-20269/2020 от 13 мая 2021 года (резолютивная часть решения от 29 апреля 2021 года), в размере 1434 (тысяча четыреста тридцать четыре) рубля 63 копейки за период с 24.12.2020 по 01.02.2021.</w:t>
      </w:r>
    </w:p>
    <w:p w:rsidR="00A77B3E">
      <w:r>
        <w:t xml:space="preserve">Начиная с 19.05.2022 начисление и взыскание пени на сумму задолженности по договору энергоснабжения № 803 от 30.03.2015, взысканной решением Арбитражного суда Республики Крым № А83-20269/2020 от 13 мая 2021 года (резолютивная часть решения от 29 апреля 2021 года), производить исходя из 1/130 действующей на момент оплаты ставки рефинансирования Центрального банка Российской Федерации от невыплаченной суммы задолженности за каждый день просрочки, по день фактического погашения включительно (в том числе за период до 01.01.2023 с учетом положений Постановления Правительства РФ от 26.03.2022 N 474).  </w:t>
      </w:r>
    </w:p>
    <w:p w:rsidR="00A77B3E">
      <w:r>
        <w:t>В удовлетворении остальной части исковых требований – отказать.</w:t>
      </w:r>
    </w:p>
    <w:p w:rsidR="00A77B3E">
      <w:r>
        <w:t xml:space="preserve">Взыскать с фио Зодия Талятовича, паспортные данные, гражданина Российской Федерации, паспортные данные, в пользу Государственного унитарного предприятия Республики Крым «Крымэнерго», ОГРН 1149102003423 (адрес; реквизиты для оплаты в ГУП РК «Крымэнерго» ИНН 9102002878, КПП 910201001; на т/с 40602810200230650007, БИК 043510123 в АО «Генбанк», корр.счет 30101810835100000123) расходы по уплате государственной пошлины в размере 400 (четыреста) рублей 00 копеек.  </w:t>
      </w:r>
    </w:p>
    <w:p w:rsidR="00A77B3E">
      <w:r>
        <w:t>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№82 Симферопольского судебного района (Симферопольский муниципальный район) Республики Крым.</w:t>
      </w:r>
    </w:p>
    <w:p w:rsidR="00A77B3E">
      <w:r>
        <w:t>Мотивированное решение изготовлено 09 сентября 2022 года.</w:t>
      </w:r>
    </w:p>
    <w:p w:rsidR="00A77B3E"/>
    <w:p w:rsidR="00A77B3E">
      <w:r>
        <w:t>Мировой судья                                                                                               Гирина Л.М.</w:t>
      </w:r>
    </w:p>
    <w:p w:rsidR="00A77B3E"/>
    <w:p w:rsidR="00A77B3E">
      <w:r>
        <w:t>10</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