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02-0</w:t>
      </w:r>
      <w:r w:rsidR="00727842">
        <w:rPr>
          <w:rFonts w:ascii="Times New Roman" w:hAnsi="Times New Roman" w:cs="Times New Roman"/>
          <w:b w:val="0"/>
          <w:szCs w:val="28"/>
        </w:rPr>
        <w:t>281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F2554E">
        <w:rPr>
          <w:rFonts w:ascii="Times New Roman" w:hAnsi="Times New Roman" w:cs="Times New Roman"/>
          <w:b w:val="0"/>
          <w:szCs w:val="28"/>
        </w:rPr>
        <w:t>2</w:t>
      </w:r>
      <w:r w:rsidR="00727842">
        <w:rPr>
          <w:rFonts w:ascii="Times New Roman" w:hAnsi="Times New Roman" w:cs="Times New Roman"/>
          <w:b w:val="0"/>
          <w:szCs w:val="28"/>
        </w:rPr>
        <w:t>5</w:t>
      </w:r>
    </w:p>
    <w:p w:rsidR="00F658C0" w:rsidRPr="00F658C0" w:rsidP="00F658C0">
      <w:pPr>
        <w:rPr>
          <w:lang w:eastAsia="ar-SA"/>
        </w:rPr>
      </w:pPr>
    </w:p>
    <w:p w:rsidR="001E3D34" w:rsidRPr="001E3D34" w:rsidP="001E3D34">
      <w:pPr>
        <w:tabs>
          <w:tab w:val="left" w:pos="0"/>
        </w:tabs>
        <w:jc w:val="center"/>
        <w:rPr>
          <w:sz w:val="28"/>
          <w:szCs w:val="28"/>
        </w:rPr>
      </w:pPr>
      <w:r w:rsidRPr="001E3D34">
        <w:rPr>
          <w:sz w:val="28"/>
          <w:szCs w:val="28"/>
        </w:rPr>
        <w:t>ЗАОЧНОЕ РЕШЕНИЕ</w:t>
      </w:r>
    </w:p>
    <w:p w:rsidR="001E3D34" w:rsidRPr="001E3D34" w:rsidP="001E3D34">
      <w:pPr>
        <w:tabs>
          <w:tab w:val="left" w:pos="0"/>
        </w:tabs>
        <w:jc w:val="center"/>
        <w:rPr>
          <w:sz w:val="28"/>
          <w:szCs w:val="28"/>
        </w:rPr>
      </w:pPr>
      <w:r w:rsidRPr="001E3D34">
        <w:rPr>
          <w:sz w:val="28"/>
          <w:szCs w:val="28"/>
        </w:rPr>
        <w:t>ИМЕНЕМ РОССИЙСКОЙ ФЕДЕРАЦИИ</w:t>
      </w:r>
    </w:p>
    <w:p w:rsidR="00F658C0" w:rsidRPr="00C525AC" w:rsidP="001E3D34">
      <w:pPr>
        <w:tabs>
          <w:tab w:val="left" w:pos="0"/>
        </w:tabs>
        <w:jc w:val="center"/>
        <w:rPr>
          <w:sz w:val="28"/>
          <w:szCs w:val="28"/>
        </w:rPr>
      </w:pPr>
      <w:r w:rsidRPr="001E3D34">
        <w:rPr>
          <w:sz w:val="28"/>
          <w:szCs w:val="28"/>
        </w:rPr>
        <w:t>(резолютивная часть)</w:t>
      </w: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727842">
        <w:rPr>
          <w:sz w:val="28"/>
          <w:szCs w:val="28"/>
        </w:rPr>
        <w:t>1</w:t>
      </w:r>
      <w:r w:rsidR="001E3D34">
        <w:rPr>
          <w:sz w:val="28"/>
          <w:szCs w:val="28"/>
        </w:rPr>
        <w:t>3</w:t>
      </w:r>
      <w:r w:rsidRPr="00C525AC" w:rsidR="00B95B49">
        <w:rPr>
          <w:sz w:val="28"/>
          <w:szCs w:val="28"/>
        </w:rPr>
        <w:t>»</w:t>
      </w:r>
      <w:r w:rsidR="00B277CD">
        <w:rPr>
          <w:sz w:val="28"/>
          <w:szCs w:val="28"/>
        </w:rPr>
        <w:t xml:space="preserve"> </w:t>
      </w:r>
      <w:r w:rsidR="00F63297">
        <w:rPr>
          <w:sz w:val="28"/>
          <w:szCs w:val="28"/>
        </w:rPr>
        <w:t>ма</w:t>
      </w:r>
      <w:r w:rsidR="003E147A">
        <w:rPr>
          <w:sz w:val="28"/>
          <w:szCs w:val="28"/>
        </w:rPr>
        <w:t>я</w:t>
      </w:r>
      <w:r w:rsidRPr="00C525AC" w:rsidR="00BF7896">
        <w:rPr>
          <w:sz w:val="28"/>
          <w:szCs w:val="28"/>
        </w:rPr>
        <w:t xml:space="preserve"> 20</w:t>
      </w:r>
      <w:r w:rsidR="00F2554E">
        <w:rPr>
          <w:sz w:val="28"/>
          <w:szCs w:val="28"/>
        </w:rPr>
        <w:t>2</w:t>
      </w:r>
      <w:r w:rsidR="00727842">
        <w:rPr>
          <w:sz w:val="28"/>
          <w:szCs w:val="28"/>
        </w:rPr>
        <w:t>5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B277CD">
        <w:rPr>
          <w:sz w:val="28"/>
          <w:szCs w:val="28"/>
        </w:rPr>
        <w:t xml:space="preserve">       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8E0DF5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6125F2">
        <w:rPr>
          <w:sz w:val="28"/>
          <w:szCs w:val="28"/>
        </w:rPr>
        <w:t>Гирина</w:t>
      </w:r>
      <w:r w:rsidR="00B277CD">
        <w:rPr>
          <w:sz w:val="28"/>
          <w:szCs w:val="28"/>
        </w:rPr>
        <w:t xml:space="preserve"> </w:t>
      </w:r>
      <w:r w:rsidR="006E52BC">
        <w:rPr>
          <w:sz w:val="28"/>
          <w:szCs w:val="28"/>
        </w:rPr>
        <w:t>Л.М.</w:t>
      </w:r>
      <w:r w:rsidRPr="00C525AC" w:rsidR="006162D1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727842">
        <w:rPr>
          <w:sz w:val="28"/>
          <w:szCs w:val="28"/>
        </w:rPr>
        <w:t>Слабун</w:t>
      </w:r>
      <w:r w:rsidR="00727842">
        <w:rPr>
          <w:sz w:val="28"/>
          <w:szCs w:val="28"/>
        </w:rPr>
        <w:t xml:space="preserve"> О.Н</w:t>
      </w:r>
      <w:r w:rsidR="007140CE">
        <w:rPr>
          <w:sz w:val="28"/>
          <w:szCs w:val="28"/>
        </w:rPr>
        <w:t>.,</w:t>
      </w:r>
    </w:p>
    <w:p w:rsidR="00273D8E" w:rsidRPr="00273D8E" w:rsidP="00273D8E">
      <w:pPr>
        <w:ind w:firstLine="709"/>
        <w:jc w:val="both"/>
        <w:rPr>
          <w:sz w:val="28"/>
          <w:szCs w:val="28"/>
        </w:rPr>
      </w:pPr>
      <w:r w:rsidRPr="00273D8E">
        <w:rPr>
          <w:sz w:val="28"/>
          <w:szCs w:val="28"/>
        </w:rPr>
        <w:t xml:space="preserve">рассмотрев в открытом судебном заседании в порядке заочного производства в зале судебного участка в г. Симферополе гражданское дело </w:t>
      </w:r>
    </w:p>
    <w:p w:rsidR="0029122B" w:rsidP="00273D8E">
      <w:pPr>
        <w:ind w:firstLine="709"/>
        <w:jc w:val="both"/>
        <w:rPr>
          <w:sz w:val="28"/>
          <w:szCs w:val="28"/>
        </w:rPr>
      </w:pPr>
      <w:r w:rsidRPr="00273D8E">
        <w:rPr>
          <w:sz w:val="28"/>
          <w:szCs w:val="28"/>
        </w:rPr>
        <w:t xml:space="preserve">по исковому заявлению </w:t>
      </w:r>
      <w:r w:rsidRPr="0029122B">
        <w:rPr>
          <w:sz w:val="28"/>
          <w:szCs w:val="28"/>
        </w:rPr>
        <w:t>Общества с ограниченной ответственностью «</w:t>
      </w:r>
      <w:r w:rsidRPr="0029122B">
        <w:rPr>
          <w:sz w:val="28"/>
          <w:szCs w:val="28"/>
        </w:rPr>
        <w:t>ЭкспертПерспектива</w:t>
      </w:r>
      <w:r w:rsidRPr="0029122B">
        <w:rPr>
          <w:sz w:val="28"/>
          <w:szCs w:val="28"/>
        </w:rPr>
        <w:t xml:space="preserve">» </w:t>
      </w:r>
    </w:p>
    <w:p w:rsidR="004E0559" w:rsidP="00273D8E">
      <w:pPr>
        <w:ind w:firstLine="709"/>
        <w:jc w:val="both"/>
        <w:rPr>
          <w:sz w:val="28"/>
          <w:szCs w:val="28"/>
        </w:rPr>
      </w:pPr>
      <w:r w:rsidRPr="004E0559">
        <w:rPr>
          <w:sz w:val="28"/>
          <w:szCs w:val="28"/>
        </w:rPr>
        <w:t xml:space="preserve">к </w:t>
      </w:r>
      <w:r w:rsidR="00AE21BB">
        <w:rPr>
          <w:sz w:val="28"/>
          <w:szCs w:val="28"/>
        </w:rPr>
        <w:t>***</w:t>
      </w:r>
    </w:p>
    <w:p w:rsidR="004E0559" w:rsidP="004E0559">
      <w:pPr>
        <w:ind w:firstLine="709"/>
        <w:jc w:val="both"/>
        <w:rPr>
          <w:sz w:val="28"/>
          <w:szCs w:val="28"/>
        </w:rPr>
      </w:pPr>
      <w:r w:rsidRPr="004E0559">
        <w:rPr>
          <w:sz w:val="28"/>
          <w:szCs w:val="28"/>
        </w:rPr>
        <w:t xml:space="preserve">о взыскании задолженности по договору </w:t>
      </w:r>
      <w:r w:rsidR="0029122B">
        <w:rPr>
          <w:sz w:val="28"/>
          <w:szCs w:val="28"/>
        </w:rPr>
        <w:t>микро</w:t>
      </w:r>
      <w:r w:rsidRPr="004E0559">
        <w:rPr>
          <w:sz w:val="28"/>
          <w:szCs w:val="28"/>
        </w:rPr>
        <w:t>займа</w:t>
      </w:r>
      <w:r w:rsidR="00D274B1">
        <w:rPr>
          <w:sz w:val="28"/>
          <w:szCs w:val="28"/>
        </w:rPr>
        <w:t xml:space="preserve">, </w:t>
      </w:r>
    </w:p>
    <w:p w:rsidR="006A4FBC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 w:rsidR="006162D1">
        <w:rPr>
          <w:sz w:val="28"/>
          <w:szCs w:val="28"/>
        </w:rPr>
        <w:t xml:space="preserve">уководствуясь </w:t>
      </w:r>
      <w:r w:rsidR="008779FB">
        <w:rPr>
          <w:sz w:val="28"/>
          <w:szCs w:val="28"/>
        </w:rPr>
        <w:t>ст.ст</w:t>
      </w:r>
      <w:r w:rsidR="008779FB">
        <w:rPr>
          <w:sz w:val="28"/>
          <w:szCs w:val="28"/>
        </w:rPr>
        <w:t>.</w:t>
      </w:r>
      <w:r w:rsidR="003E147A">
        <w:rPr>
          <w:sz w:val="28"/>
          <w:szCs w:val="28"/>
        </w:rPr>
        <w:t xml:space="preserve"> </w:t>
      </w:r>
      <w:r w:rsidR="00243000">
        <w:rPr>
          <w:sz w:val="28"/>
          <w:szCs w:val="28"/>
        </w:rPr>
        <w:t>194-199</w:t>
      </w:r>
      <w:r w:rsidR="008779FB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525AC">
        <w:rPr>
          <w:sz w:val="28"/>
          <w:szCs w:val="28"/>
        </w:rPr>
        <w:t xml:space="preserve">мировой </w:t>
      </w:r>
      <w:r w:rsidRPr="00C525AC" w:rsidR="00B95B49">
        <w:rPr>
          <w:sz w:val="28"/>
          <w:szCs w:val="28"/>
        </w:rPr>
        <w:t xml:space="preserve">судья </w:t>
      </w:r>
      <w:r w:rsidRPr="00C525AC">
        <w:rPr>
          <w:sz w:val="28"/>
          <w:szCs w:val="28"/>
        </w:rPr>
        <w:t>–</w:t>
      </w:r>
    </w:p>
    <w:p w:rsidR="00F658C0" w:rsidRPr="00C525AC" w:rsidP="00E7128F">
      <w:pPr>
        <w:ind w:firstLine="709"/>
        <w:jc w:val="both"/>
        <w:rPr>
          <w:sz w:val="28"/>
          <w:szCs w:val="28"/>
        </w:rPr>
      </w:pPr>
    </w:p>
    <w:p w:rsidR="006F725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 е ш и л</w:t>
      </w:r>
      <w:r w:rsidRPr="00C525AC" w:rsidR="006162D1">
        <w:rPr>
          <w:bCs/>
          <w:sz w:val="28"/>
          <w:szCs w:val="28"/>
        </w:rPr>
        <w:t>:</w:t>
      </w:r>
    </w:p>
    <w:p w:rsidR="00F658C0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</w:p>
    <w:p w:rsidR="003E147A" w:rsidRPr="003E147A" w:rsidP="00D274B1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Исковые требования </w:t>
      </w:r>
      <w:r w:rsidRPr="00273D8E" w:rsidR="00273D8E">
        <w:rPr>
          <w:sz w:val="28"/>
          <w:szCs w:val="28"/>
        </w:rPr>
        <w:t>Общества с ограниченной ответственностью «</w:t>
      </w:r>
      <w:r w:rsidRPr="0029122B" w:rsidR="0029122B">
        <w:rPr>
          <w:sz w:val="28"/>
          <w:szCs w:val="28"/>
        </w:rPr>
        <w:t>ЭкспертПерспектив</w:t>
      </w:r>
      <w:r w:rsidR="0029122B">
        <w:rPr>
          <w:sz w:val="28"/>
          <w:szCs w:val="28"/>
        </w:rPr>
        <w:t>а</w:t>
      </w:r>
      <w:r w:rsidRPr="00273D8E" w:rsidR="00273D8E">
        <w:rPr>
          <w:sz w:val="28"/>
          <w:szCs w:val="28"/>
        </w:rPr>
        <w:t>»</w:t>
      </w:r>
      <w:r w:rsidR="00D274B1">
        <w:rPr>
          <w:sz w:val="28"/>
          <w:szCs w:val="28"/>
        </w:rPr>
        <w:t xml:space="preserve"> </w:t>
      </w:r>
      <w:r w:rsidR="00D274B1">
        <w:rPr>
          <w:sz w:val="28"/>
          <w:szCs w:val="28"/>
        </w:rPr>
        <w:t>к</w:t>
      </w:r>
      <w:r w:rsidRPr="00D274B1" w:rsidR="00D274B1">
        <w:rPr>
          <w:sz w:val="28"/>
          <w:szCs w:val="28"/>
        </w:rPr>
        <w:t xml:space="preserve"> </w:t>
      </w:r>
      <w:r w:rsidR="00AE21BB">
        <w:rPr>
          <w:sz w:val="28"/>
          <w:szCs w:val="28"/>
        </w:rPr>
        <w:t>***</w:t>
      </w:r>
      <w:r w:rsidR="00D274B1">
        <w:rPr>
          <w:sz w:val="28"/>
          <w:szCs w:val="28"/>
        </w:rPr>
        <w:t xml:space="preserve"> </w:t>
      </w:r>
      <w:r w:rsidRPr="00D274B1" w:rsidR="00D274B1">
        <w:rPr>
          <w:sz w:val="28"/>
          <w:szCs w:val="28"/>
        </w:rPr>
        <w:t>о</w:t>
      </w:r>
      <w:r w:rsidRPr="00D274B1" w:rsidR="00D274B1">
        <w:rPr>
          <w:sz w:val="28"/>
          <w:szCs w:val="28"/>
        </w:rPr>
        <w:t xml:space="preserve"> взыскании задолженности по договору </w:t>
      </w:r>
      <w:r w:rsidR="0029122B">
        <w:rPr>
          <w:sz w:val="28"/>
          <w:szCs w:val="28"/>
        </w:rPr>
        <w:t>микро</w:t>
      </w:r>
      <w:r w:rsidRPr="00D274B1" w:rsidR="00D274B1">
        <w:rPr>
          <w:sz w:val="28"/>
          <w:szCs w:val="28"/>
        </w:rPr>
        <w:t>займа</w:t>
      </w:r>
      <w:r w:rsidR="00273D8E">
        <w:rPr>
          <w:sz w:val="28"/>
          <w:szCs w:val="28"/>
        </w:rPr>
        <w:t xml:space="preserve"> </w:t>
      </w:r>
      <w:r w:rsidRPr="003E147A">
        <w:rPr>
          <w:sz w:val="28"/>
          <w:szCs w:val="28"/>
        </w:rPr>
        <w:t>- удовлетворить.</w:t>
      </w:r>
    </w:p>
    <w:p w:rsidR="0029122B" w:rsidP="00D274B1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Взыскать с </w:t>
      </w:r>
      <w:r w:rsidR="00AE21BB">
        <w:rPr>
          <w:sz w:val="28"/>
          <w:szCs w:val="28"/>
        </w:rPr>
        <w:t>*</w:t>
      </w:r>
      <w:r w:rsidR="00AE21BB">
        <w:rPr>
          <w:sz w:val="28"/>
          <w:szCs w:val="28"/>
        </w:rPr>
        <w:t>**</w:t>
      </w:r>
      <w:r w:rsidRPr="00D274B1" w:rsidR="00D274B1">
        <w:rPr>
          <w:sz w:val="28"/>
          <w:szCs w:val="28"/>
        </w:rPr>
        <w:t xml:space="preserve">, </w:t>
      </w:r>
      <w:r w:rsidRPr="00846FFD" w:rsidR="00846FFD">
        <w:rPr>
          <w:sz w:val="28"/>
          <w:szCs w:val="28"/>
        </w:rPr>
        <w:t xml:space="preserve">в пользу </w:t>
      </w:r>
      <w:r w:rsidRPr="0029122B">
        <w:rPr>
          <w:sz w:val="28"/>
          <w:szCs w:val="28"/>
        </w:rPr>
        <w:t>Общества с ограниченной ответственностью «</w:t>
      </w:r>
      <w:r w:rsidRPr="0029122B">
        <w:rPr>
          <w:sz w:val="28"/>
          <w:szCs w:val="28"/>
        </w:rPr>
        <w:t>ЭкспертПерспектива</w:t>
      </w:r>
      <w:r w:rsidRPr="0029122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(юридический адрес: </w:t>
      </w:r>
      <w:r w:rsidRPr="0029122B">
        <w:rPr>
          <w:sz w:val="28"/>
          <w:szCs w:val="28"/>
        </w:rPr>
        <w:t xml:space="preserve">432071, Ульяновская область, </w:t>
      </w:r>
      <w:r w:rsidRPr="0029122B">
        <w:rPr>
          <w:sz w:val="28"/>
          <w:szCs w:val="28"/>
        </w:rPr>
        <w:t>г.о</w:t>
      </w:r>
      <w:r w:rsidRPr="0029122B">
        <w:rPr>
          <w:sz w:val="28"/>
          <w:szCs w:val="28"/>
        </w:rPr>
        <w:t>. Город Ульяновск, г. Ульяновск, пер. Молочный, д. 12А, офис 2/1</w:t>
      </w:r>
      <w:r>
        <w:rPr>
          <w:sz w:val="28"/>
          <w:szCs w:val="28"/>
        </w:rPr>
        <w:t xml:space="preserve">, </w:t>
      </w:r>
      <w:r w:rsidRPr="0029122B">
        <w:rPr>
          <w:sz w:val="28"/>
          <w:szCs w:val="28"/>
        </w:rPr>
        <w:t xml:space="preserve">ОГРН: 1227300006845, ИНН: 7300003140, филиал «Нижегородский» АО «Альфа-Банк» </w:t>
      </w:r>
      <w:r w:rsidRPr="0029122B">
        <w:rPr>
          <w:sz w:val="28"/>
          <w:szCs w:val="28"/>
        </w:rPr>
        <w:t>р</w:t>
      </w:r>
      <w:r w:rsidRPr="0029122B">
        <w:rPr>
          <w:sz w:val="28"/>
          <w:szCs w:val="28"/>
        </w:rPr>
        <w:t xml:space="preserve">/с 40701810229280000040, к/с 30101810200000000824, БИК: </w:t>
      </w:r>
      <w:r>
        <w:rPr>
          <w:sz w:val="28"/>
          <w:szCs w:val="28"/>
        </w:rPr>
        <w:t xml:space="preserve">042202824) </w:t>
      </w:r>
      <w:r w:rsidRPr="0029122B">
        <w:rPr>
          <w:sz w:val="28"/>
          <w:szCs w:val="28"/>
        </w:rPr>
        <w:t xml:space="preserve">задолженность по договору </w:t>
      </w:r>
      <w:r w:rsidRPr="0029122B">
        <w:rPr>
          <w:sz w:val="28"/>
          <w:szCs w:val="28"/>
        </w:rPr>
        <w:t>микрозайма</w:t>
      </w:r>
      <w:r w:rsidRPr="0029122B">
        <w:rPr>
          <w:sz w:val="28"/>
          <w:szCs w:val="28"/>
        </w:rPr>
        <w:t xml:space="preserve"> №226/10259 от  22.12.2021</w:t>
      </w:r>
      <w:r>
        <w:rPr>
          <w:sz w:val="28"/>
          <w:szCs w:val="28"/>
        </w:rPr>
        <w:t>,</w:t>
      </w:r>
      <w:r w:rsidRPr="0029122B">
        <w:rPr>
          <w:sz w:val="28"/>
          <w:szCs w:val="28"/>
        </w:rPr>
        <w:t xml:space="preserve"> заключенному между </w:t>
      </w:r>
      <w:r w:rsidR="00AE21BB">
        <w:rPr>
          <w:sz w:val="28"/>
          <w:szCs w:val="28"/>
        </w:rPr>
        <w:t>***</w:t>
      </w:r>
      <w:r w:rsidRPr="0029122B">
        <w:rPr>
          <w:sz w:val="28"/>
          <w:szCs w:val="28"/>
        </w:rPr>
        <w:t xml:space="preserve"> и ООО </w:t>
      </w:r>
      <w:r>
        <w:rPr>
          <w:sz w:val="28"/>
          <w:szCs w:val="28"/>
        </w:rPr>
        <w:t>«</w:t>
      </w:r>
      <w:r w:rsidRPr="0029122B">
        <w:rPr>
          <w:sz w:val="28"/>
          <w:szCs w:val="28"/>
        </w:rPr>
        <w:t>Денежная эгида</w:t>
      </w:r>
      <w:r>
        <w:rPr>
          <w:sz w:val="28"/>
          <w:szCs w:val="28"/>
        </w:rPr>
        <w:t>»</w:t>
      </w:r>
      <w:r w:rsidRPr="0029122B">
        <w:rPr>
          <w:sz w:val="28"/>
          <w:szCs w:val="28"/>
        </w:rPr>
        <w:t xml:space="preserve">  за период с 22.12.2021 по 21.05.2022 в размере 32130,00 руб., из которых: 12852,00 руб. – </w:t>
      </w:r>
      <w:r>
        <w:rPr>
          <w:sz w:val="28"/>
          <w:szCs w:val="28"/>
        </w:rPr>
        <w:t xml:space="preserve">сумма </w:t>
      </w:r>
      <w:r w:rsidRPr="0029122B">
        <w:rPr>
          <w:sz w:val="28"/>
          <w:szCs w:val="28"/>
        </w:rPr>
        <w:t>основно</w:t>
      </w:r>
      <w:r>
        <w:rPr>
          <w:sz w:val="28"/>
          <w:szCs w:val="28"/>
        </w:rPr>
        <w:t>го</w:t>
      </w:r>
      <w:r w:rsidRPr="0029122B">
        <w:rPr>
          <w:sz w:val="28"/>
          <w:szCs w:val="28"/>
        </w:rPr>
        <w:t xml:space="preserve"> долг</w:t>
      </w:r>
      <w:r>
        <w:rPr>
          <w:sz w:val="28"/>
          <w:szCs w:val="28"/>
        </w:rPr>
        <w:t>а</w:t>
      </w:r>
      <w:r w:rsidRPr="0029122B">
        <w:rPr>
          <w:sz w:val="28"/>
          <w:szCs w:val="28"/>
        </w:rPr>
        <w:t>, 19278,00 руб. – проценты</w:t>
      </w:r>
      <w:r>
        <w:rPr>
          <w:sz w:val="28"/>
          <w:szCs w:val="28"/>
        </w:rPr>
        <w:t xml:space="preserve"> за пользование суммой займа</w:t>
      </w:r>
      <w:r w:rsidRPr="0029122B">
        <w:rPr>
          <w:sz w:val="28"/>
          <w:szCs w:val="28"/>
        </w:rPr>
        <w:t xml:space="preserve">, а также расходы по уплате госпошлины в размере </w:t>
      </w:r>
      <w:r>
        <w:rPr>
          <w:sz w:val="28"/>
          <w:szCs w:val="28"/>
        </w:rPr>
        <w:t>4000,00</w:t>
      </w:r>
      <w:r w:rsidRPr="0029122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29122B">
        <w:rPr>
          <w:sz w:val="28"/>
          <w:szCs w:val="28"/>
        </w:rPr>
        <w:t>а всего:  3</w:t>
      </w:r>
      <w:r>
        <w:rPr>
          <w:sz w:val="28"/>
          <w:szCs w:val="28"/>
        </w:rPr>
        <w:t>6130</w:t>
      </w:r>
      <w:r w:rsidRPr="0029122B">
        <w:rPr>
          <w:sz w:val="28"/>
          <w:szCs w:val="28"/>
        </w:rPr>
        <w:t xml:space="preserve"> (тридцать </w:t>
      </w:r>
      <w:r>
        <w:rPr>
          <w:sz w:val="28"/>
          <w:szCs w:val="28"/>
        </w:rPr>
        <w:t>шесть</w:t>
      </w:r>
      <w:r w:rsidRPr="0029122B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сто три</w:t>
      </w:r>
      <w:r w:rsidRPr="0029122B">
        <w:rPr>
          <w:sz w:val="28"/>
          <w:szCs w:val="28"/>
        </w:rPr>
        <w:t xml:space="preserve">дцать) рублей </w:t>
      </w:r>
      <w:r>
        <w:rPr>
          <w:sz w:val="28"/>
          <w:szCs w:val="28"/>
        </w:rPr>
        <w:t>00</w:t>
      </w:r>
      <w:r w:rsidRPr="0029122B">
        <w:rPr>
          <w:sz w:val="28"/>
          <w:szCs w:val="28"/>
        </w:rPr>
        <w:t xml:space="preserve"> копеек.</w:t>
      </w:r>
    </w:p>
    <w:p w:rsidR="0029122B" w:rsidRPr="0029122B" w:rsidP="0029122B">
      <w:pPr>
        <w:ind w:firstLine="709"/>
        <w:jc w:val="both"/>
        <w:rPr>
          <w:sz w:val="28"/>
          <w:szCs w:val="28"/>
        </w:rPr>
      </w:pPr>
      <w:r w:rsidRPr="0029122B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</w:t>
      </w:r>
    </w:p>
    <w:p w:rsidR="0029122B" w:rsidRPr="0029122B" w:rsidP="0029122B">
      <w:pPr>
        <w:ind w:firstLine="709"/>
        <w:jc w:val="both"/>
        <w:rPr>
          <w:sz w:val="28"/>
          <w:szCs w:val="28"/>
        </w:rPr>
      </w:pPr>
      <w:r w:rsidRPr="0029122B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9122B" w:rsidRPr="0029122B" w:rsidP="0029122B">
      <w:pPr>
        <w:ind w:firstLine="709"/>
        <w:jc w:val="both"/>
        <w:rPr>
          <w:sz w:val="28"/>
          <w:szCs w:val="28"/>
        </w:rPr>
      </w:pPr>
      <w:r w:rsidRPr="0029122B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1D435B" w:rsidP="0029122B">
      <w:pPr>
        <w:ind w:firstLine="709"/>
        <w:jc w:val="both"/>
        <w:rPr>
          <w:sz w:val="28"/>
          <w:szCs w:val="28"/>
        </w:rPr>
      </w:pPr>
      <w:r w:rsidRPr="0029122B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 w:rsidRPr="00C525AC">
        <w:rPr>
          <w:sz w:val="28"/>
          <w:szCs w:val="28"/>
        </w:rPr>
        <w:t>.</w:t>
      </w:r>
    </w:p>
    <w:p w:rsidR="003E147A" w:rsidP="008E2CD5">
      <w:pPr>
        <w:ind w:right="-284"/>
        <w:rPr>
          <w:sz w:val="28"/>
          <w:szCs w:val="28"/>
        </w:rPr>
      </w:pPr>
    </w:p>
    <w:p w:rsidR="00F658C0" w:rsidRPr="00F658C0" w:rsidP="00F658C0">
      <w:pPr>
        <w:ind w:right="-284"/>
        <w:rPr>
          <w:sz w:val="28"/>
          <w:szCs w:val="28"/>
        </w:rPr>
      </w:pPr>
      <w:r w:rsidRPr="00F658C0">
        <w:rPr>
          <w:sz w:val="28"/>
          <w:szCs w:val="28"/>
        </w:rPr>
        <w:t xml:space="preserve">Мировой судья                      </w:t>
      </w:r>
      <w:r w:rsidR="0099577E">
        <w:rPr>
          <w:sz w:val="28"/>
          <w:szCs w:val="28"/>
        </w:rPr>
        <w:t xml:space="preserve">                                                        </w:t>
      </w:r>
      <w:r w:rsidRPr="00F658C0">
        <w:rPr>
          <w:sz w:val="28"/>
          <w:szCs w:val="28"/>
        </w:rPr>
        <w:t xml:space="preserve">       </w:t>
      </w:r>
      <w:r w:rsidRPr="00F658C0">
        <w:rPr>
          <w:sz w:val="28"/>
          <w:szCs w:val="28"/>
        </w:rPr>
        <w:t>Гирина</w:t>
      </w:r>
      <w:r w:rsidRPr="00F658C0">
        <w:rPr>
          <w:sz w:val="28"/>
          <w:szCs w:val="28"/>
        </w:rPr>
        <w:t xml:space="preserve"> Л.М.</w:t>
      </w:r>
    </w:p>
    <w:p w:rsidR="00F658C0" w:rsidRPr="00F658C0" w:rsidP="00F658C0">
      <w:pPr>
        <w:ind w:right="-284"/>
        <w:rPr>
          <w:sz w:val="28"/>
          <w:szCs w:val="28"/>
        </w:rPr>
      </w:pPr>
    </w:p>
    <w:sectPr w:rsidSect="00F90DCB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richText/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1BB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24660"/>
    <w:rsid w:val="00050549"/>
    <w:rsid w:val="00072DA0"/>
    <w:rsid w:val="00081CE9"/>
    <w:rsid w:val="0009170A"/>
    <w:rsid w:val="000A3847"/>
    <w:rsid w:val="000A4287"/>
    <w:rsid w:val="000A5654"/>
    <w:rsid w:val="000B7813"/>
    <w:rsid w:val="000E09F6"/>
    <w:rsid w:val="000E3173"/>
    <w:rsid w:val="00104483"/>
    <w:rsid w:val="001365B3"/>
    <w:rsid w:val="00137F56"/>
    <w:rsid w:val="00153B9A"/>
    <w:rsid w:val="00156598"/>
    <w:rsid w:val="00163AF7"/>
    <w:rsid w:val="00173162"/>
    <w:rsid w:val="0018532F"/>
    <w:rsid w:val="00186AF7"/>
    <w:rsid w:val="001A53A3"/>
    <w:rsid w:val="001D0D51"/>
    <w:rsid w:val="001D175E"/>
    <w:rsid w:val="001D435B"/>
    <w:rsid w:val="001D6F0D"/>
    <w:rsid w:val="001E3D34"/>
    <w:rsid w:val="00207CC7"/>
    <w:rsid w:val="00243000"/>
    <w:rsid w:val="002563FD"/>
    <w:rsid w:val="002603EA"/>
    <w:rsid w:val="002700C9"/>
    <w:rsid w:val="00273D8E"/>
    <w:rsid w:val="002761FE"/>
    <w:rsid w:val="00285E6F"/>
    <w:rsid w:val="0029122B"/>
    <w:rsid w:val="00291DF9"/>
    <w:rsid w:val="00297239"/>
    <w:rsid w:val="002A2734"/>
    <w:rsid w:val="002E6FA9"/>
    <w:rsid w:val="002F2129"/>
    <w:rsid w:val="002F3CAC"/>
    <w:rsid w:val="00311041"/>
    <w:rsid w:val="00320644"/>
    <w:rsid w:val="00330B96"/>
    <w:rsid w:val="0033141D"/>
    <w:rsid w:val="00332B37"/>
    <w:rsid w:val="00335EBB"/>
    <w:rsid w:val="003367D3"/>
    <w:rsid w:val="003452B0"/>
    <w:rsid w:val="00355BA5"/>
    <w:rsid w:val="003A2DE9"/>
    <w:rsid w:val="003E020D"/>
    <w:rsid w:val="003E147A"/>
    <w:rsid w:val="003E3557"/>
    <w:rsid w:val="003F39B9"/>
    <w:rsid w:val="003F5CAF"/>
    <w:rsid w:val="00415A2E"/>
    <w:rsid w:val="0042711E"/>
    <w:rsid w:val="004401C2"/>
    <w:rsid w:val="00450787"/>
    <w:rsid w:val="00456EC5"/>
    <w:rsid w:val="004627A4"/>
    <w:rsid w:val="00480D2C"/>
    <w:rsid w:val="00481CA9"/>
    <w:rsid w:val="004C4C5B"/>
    <w:rsid w:val="004D6B29"/>
    <w:rsid w:val="004E0559"/>
    <w:rsid w:val="004F2B98"/>
    <w:rsid w:val="004F2E1C"/>
    <w:rsid w:val="0050186C"/>
    <w:rsid w:val="00505F0F"/>
    <w:rsid w:val="00520BB2"/>
    <w:rsid w:val="0053236F"/>
    <w:rsid w:val="00536557"/>
    <w:rsid w:val="00537C98"/>
    <w:rsid w:val="00544BC3"/>
    <w:rsid w:val="0055157E"/>
    <w:rsid w:val="00562456"/>
    <w:rsid w:val="005761E8"/>
    <w:rsid w:val="00581B59"/>
    <w:rsid w:val="00583673"/>
    <w:rsid w:val="005B693F"/>
    <w:rsid w:val="005C394D"/>
    <w:rsid w:val="005C74A6"/>
    <w:rsid w:val="005D1392"/>
    <w:rsid w:val="005D4F65"/>
    <w:rsid w:val="005E3A0B"/>
    <w:rsid w:val="005E511B"/>
    <w:rsid w:val="005F381E"/>
    <w:rsid w:val="0061250F"/>
    <w:rsid w:val="006125F2"/>
    <w:rsid w:val="006162D1"/>
    <w:rsid w:val="00626BDE"/>
    <w:rsid w:val="00643FBF"/>
    <w:rsid w:val="00655BEA"/>
    <w:rsid w:val="006627CC"/>
    <w:rsid w:val="006958A3"/>
    <w:rsid w:val="006A3E58"/>
    <w:rsid w:val="006A4A1C"/>
    <w:rsid w:val="006A4FBC"/>
    <w:rsid w:val="006B1AC2"/>
    <w:rsid w:val="006C6EFC"/>
    <w:rsid w:val="006D2E6B"/>
    <w:rsid w:val="006E52BC"/>
    <w:rsid w:val="006F7253"/>
    <w:rsid w:val="007008EF"/>
    <w:rsid w:val="00707940"/>
    <w:rsid w:val="007140CE"/>
    <w:rsid w:val="00723024"/>
    <w:rsid w:val="00727842"/>
    <w:rsid w:val="00730F98"/>
    <w:rsid w:val="00763B9C"/>
    <w:rsid w:val="00764140"/>
    <w:rsid w:val="00764B40"/>
    <w:rsid w:val="00774FFA"/>
    <w:rsid w:val="00785068"/>
    <w:rsid w:val="007C3E68"/>
    <w:rsid w:val="007D5616"/>
    <w:rsid w:val="007E1338"/>
    <w:rsid w:val="007E15A0"/>
    <w:rsid w:val="007E4E2E"/>
    <w:rsid w:val="007F1649"/>
    <w:rsid w:val="007F316E"/>
    <w:rsid w:val="00806043"/>
    <w:rsid w:val="00814A71"/>
    <w:rsid w:val="00846FFD"/>
    <w:rsid w:val="00853F76"/>
    <w:rsid w:val="008542AD"/>
    <w:rsid w:val="008779FB"/>
    <w:rsid w:val="0089745D"/>
    <w:rsid w:val="008B1C40"/>
    <w:rsid w:val="008D5E18"/>
    <w:rsid w:val="008E0DF5"/>
    <w:rsid w:val="008E2486"/>
    <w:rsid w:val="008E2CD5"/>
    <w:rsid w:val="00902FA9"/>
    <w:rsid w:val="0090391D"/>
    <w:rsid w:val="009301E9"/>
    <w:rsid w:val="00945E64"/>
    <w:rsid w:val="00946F4D"/>
    <w:rsid w:val="00976B4B"/>
    <w:rsid w:val="0099577E"/>
    <w:rsid w:val="009A1341"/>
    <w:rsid w:val="009A223D"/>
    <w:rsid w:val="009B0882"/>
    <w:rsid w:val="009C068D"/>
    <w:rsid w:val="009D2E1A"/>
    <w:rsid w:val="009E0CF4"/>
    <w:rsid w:val="009F232E"/>
    <w:rsid w:val="00A02ADB"/>
    <w:rsid w:val="00A04930"/>
    <w:rsid w:val="00A062A5"/>
    <w:rsid w:val="00A15A33"/>
    <w:rsid w:val="00A5196A"/>
    <w:rsid w:val="00A54E96"/>
    <w:rsid w:val="00A6498D"/>
    <w:rsid w:val="00A65B52"/>
    <w:rsid w:val="00A76D66"/>
    <w:rsid w:val="00A822AB"/>
    <w:rsid w:val="00A8485B"/>
    <w:rsid w:val="00A84EA8"/>
    <w:rsid w:val="00A91E91"/>
    <w:rsid w:val="00AA4BAD"/>
    <w:rsid w:val="00AE21BB"/>
    <w:rsid w:val="00B0169A"/>
    <w:rsid w:val="00B04789"/>
    <w:rsid w:val="00B229B5"/>
    <w:rsid w:val="00B24F7A"/>
    <w:rsid w:val="00B277CD"/>
    <w:rsid w:val="00B3799E"/>
    <w:rsid w:val="00B65870"/>
    <w:rsid w:val="00B731DD"/>
    <w:rsid w:val="00B805C7"/>
    <w:rsid w:val="00B80B2C"/>
    <w:rsid w:val="00B82FB3"/>
    <w:rsid w:val="00B8397F"/>
    <w:rsid w:val="00B92E2E"/>
    <w:rsid w:val="00B95B49"/>
    <w:rsid w:val="00BA7FEB"/>
    <w:rsid w:val="00BB413A"/>
    <w:rsid w:val="00BD34D6"/>
    <w:rsid w:val="00BD6287"/>
    <w:rsid w:val="00BF092F"/>
    <w:rsid w:val="00BF1DE8"/>
    <w:rsid w:val="00BF7896"/>
    <w:rsid w:val="00C21828"/>
    <w:rsid w:val="00C2706A"/>
    <w:rsid w:val="00C30225"/>
    <w:rsid w:val="00C34367"/>
    <w:rsid w:val="00C525AC"/>
    <w:rsid w:val="00C74308"/>
    <w:rsid w:val="00C74B29"/>
    <w:rsid w:val="00C76645"/>
    <w:rsid w:val="00CA4980"/>
    <w:rsid w:val="00CB02AF"/>
    <w:rsid w:val="00CD1D2D"/>
    <w:rsid w:val="00CF098F"/>
    <w:rsid w:val="00D17827"/>
    <w:rsid w:val="00D274B1"/>
    <w:rsid w:val="00D27CC8"/>
    <w:rsid w:val="00D30C55"/>
    <w:rsid w:val="00D31132"/>
    <w:rsid w:val="00D51C8A"/>
    <w:rsid w:val="00D724FF"/>
    <w:rsid w:val="00D76A88"/>
    <w:rsid w:val="00D90534"/>
    <w:rsid w:val="00D912E6"/>
    <w:rsid w:val="00DC40C9"/>
    <w:rsid w:val="00DE3518"/>
    <w:rsid w:val="00DE4719"/>
    <w:rsid w:val="00DF68D8"/>
    <w:rsid w:val="00E16453"/>
    <w:rsid w:val="00E20775"/>
    <w:rsid w:val="00E273A4"/>
    <w:rsid w:val="00E301E0"/>
    <w:rsid w:val="00E32726"/>
    <w:rsid w:val="00E34B40"/>
    <w:rsid w:val="00E429D2"/>
    <w:rsid w:val="00E67CD2"/>
    <w:rsid w:val="00E7128F"/>
    <w:rsid w:val="00E87A57"/>
    <w:rsid w:val="00E92F49"/>
    <w:rsid w:val="00E95B83"/>
    <w:rsid w:val="00EB0D5F"/>
    <w:rsid w:val="00ED274A"/>
    <w:rsid w:val="00ED7E50"/>
    <w:rsid w:val="00EF712A"/>
    <w:rsid w:val="00F0215E"/>
    <w:rsid w:val="00F046CD"/>
    <w:rsid w:val="00F1383D"/>
    <w:rsid w:val="00F2554E"/>
    <w:rsid w:val="00F26152"/>
    <w:rsid w:val="00F3352D"/>
    <w:rsid w:val="00F5188A"/>
    <w:rsid w:val="00F54089"/>
    <w:rsid w:val="00F63297"/>
    <w:rsid w:val="00F658C0"/>
    <w:rsid w:val="00F70E73"/>
    <w:rsid w:val="00F822FF"/>
    <w:rsid w:val="00F87734"/>
    <w:rsid w:val="00F90DCB"/>
    <w:rsid w:val="00FA1BE2"/>
    <w:rsid w:val="00FA5176"/>
    <w:rsid w:val="00FB54DB"/>
    <w:rsid w:val="00FB692B"/>
    <w:rsid w:val="00FC0A6B"/>
    <w:rsid w:val="00FF6B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