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5B90">
      <w:pPr>
        <w:jc w:val="right"/>
      </w:pPr>
      <w:r>
        <w:t>Дело № 2-84-91/2022</w:t>
      </w:r>
    </w:p>
    <w:p w:rsidR="00A77B3E" w:rsidP="00DF5B90">
      <w:pPr>
        <w:jc w:val="right"/>
      </w:pPr>
      <w:r>
        <w:t>УИД 91 MS0084-01-2022-000141-06</w:t>
      </w:r>
    </w:p>
    <w:p w:rsidR="00A77B3E" w:rsidP="00DF5B90">
      <w:pPr>
        <w:jc w:val="right"/>
      </w:pPr>
    </w:p>
    <w:p w:rsidR="00A77B3E" w:rsidP="00DF5B90">
      <w:pPr>
        <w:jc w:val="center"/>
      </w:pPr>
      <w:r>
        <w:t>Р Е Ш Е Н И Е</w:t>
      </w:r>
    </w:p>
    <w:p w:rsidR="00A77B3E" w:rsidP="00DF5B90">
      <w:pPr>
        <w:jc w:val="center"/>
      </w:pPr>
      <w:r>
        <w:t>ИМЕНЕМ РОССИЙСКОЙ ФЕДЕРАЦИИ</w:t>
      </w:r>
    </w:p>
    <w:p w:rsidR="00A77B3E" w:rsidP="00DF5B90">
      <w:pPr>
        <w:jc w:val="center"/>
      </w:pPr>
      <w:r>
        <w:t>(резолютивная часть)</w:t>
      </w:r>
    </w:p>
    <w:p w:rsidR="00A77B3E" w:rsidP="00DF5B90">
      <w:pPr>
        <w:jc w:val="center"/>
      </w:pPr>
    </w:p>
    <w:p w:rsidR="00A77B3E" w:rsidP="00DF5B90">
      <w:pPr>
        <w:jc w:val="both"/>
      </w:pPr>
      <w:r>
        <w:t xml:space="preserve">           </w:t>
      </w:r>
      <w:r>
        <w:t xml:space="preserve">10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DF5B90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DF5B90">
      <w:pPr>
        <w:jc w:val="both"/>
      </w:pPr>
      <w:r>
        <w:t xml:space="preserve">          </w:t>
      </w:r>
      <w:r>
        <w:t>рассмотрев в</w:t>
      </w:r>
      <w:r>
        <w:t xml:space="preserve"> открытом судебном заседании гражданское дело по иску представителя Общества с ограниченной ответственностью «Югорское </w:t>
      </w:r>
      <w:r>
        <w:t>коллекторское</w:t>
      </w:r>
      <w:r>
        <w:t xml:space="preserve"> агентство» к </w:t>
      </w:r>
      <w:r>
        <w:t>Чурик</w:t>
      </w:r>
      <w:r>
        <w:t xml:space="preserve"> </w:t>
      </w:r>
      <w:r>
        <w:t>Рузане</w:t>
      </w:r>
      <w:r>
        <w:t xml:space="preserve"> Владимировне о взыскании задолженности по договору займа,</w:t>
      </w:r>
    </w:p>
    <w:p w:rsidR="00A77B3E" w:rsidP="00DF5B90">
      <w:pPr>
        <w:jc w:val="both"/>
      </w:pPr>
      <w:r>
        <w:t xml:space="preserve">            </w:t>
      </w:r>
      <w:r>
        <w:t xml:space="preserve">Руководствуясь ст. ст. 198-199 ГПК РФ, </w:t>
      </w:r>
      <w:r>
        <w:t>мировой судья,</w:t>
      </w:r>
    </w:p>
    <w:p w:rsidR="00A77B3E" w:rsidP="00DF5B90">
      <w:pPr>
        <w:jc w:val="both"/>
      </w:pPr>
    </w:p>
    <w:p w:rsidR="00A77B3E" w:rsidP="00DF5B90">
      <w:pPr>
        <w:jc w:val="center"/>
      </w:pPr>
      <w:r>
        <w:t>р е ш и л:</w:t>
      </w:r>
    </w:p>
    <w:p w:rsidR="00A77B3E" w:rsidP="00DF5B90">
      <w:pPr>
        <w:jc w:val="both"/>
      </w:pPr>
    </w:p>
    <w:p w:rsidR="00A77B3E" w:rsidP="00DF5B90">
      <w:pPr>
        <w:jc w:val="both"/>
      </w:pPr>
      <w:r>
        <w:t xml:space="preserve">             </w:t>
      </w:r>
      <w:r>
        <w:t xml:space="preserve">в удовлетворении исковых требований Общества с ограниченной ответственностью «Югорское </w:t>
      </w:r>
      <w:r>
        <w:t>коллекторское</w:t>
      </w:r>
      <w:r>
        <w:t xml:space="preserve"> агентство» к </w:t>
      </w:r>
      <w:r>
        <w:t>Чурик</w:t>
      </w:r>
      <w:r>
        <w:t xml:space="preserve"> </w:t>
      </w:r>
      <w:r>
        <w:t>Рузане</w:t>
      </w:r>
      <w:r>
        <w:t xml:space="preserve"> Владимировне о взыскании задолженности по договору займа №АМ 9931800000440 за период с 01.12.2018 по </w:t>
      </w:r>
      <w:r>
        <w:t>18.04.2019 в размере 19 973,00 рублей, в том числе суммы основного долга в размере 5 000 рублей, суммы процентов в размере 14 973,00 рублей, а также расходов по оплате государственной пошлины в</w:t>
      </w:r>
      <w:r>
        <w:t xml:space="preserve"> </w:t>
      </w:r>
      <w:r>
        <w:t>размере</w:t>
      </w:r>
      <w:r>
        <w:t xml:space="preserve"> 798,92 рублей, - отказать.</w:t>
      </w:r>
    </w:p>
    <w:p w:rsidR="00A77B3E" w:rsidP="00DF5B90">
      <w:pPr>
        <w:jc w:val="both"/>
      </w:pPr>
      <w:r>
        <w:t xml:space="preserve">            </w:t>
      </w:r>
      <w:r>
        <w:t>Разъяснить сторонам, положе</w:t>
      </w:r>
      <w:r>
        <w:t xml:space="preserve">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>
        <w:t>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</w:t>
      </w:r>
      <w:r>
        <w:t xml:space="preserve"> лица, участвующие в деле, их представители не присутствовали в судебном заседании.</w:t>
      </w:r>
    </w:p>
    <w:p w:rsidR="00A77B3E" w:rsidP="00DF5B90">
      <w:pPr>
        <w:jc w:val="both"/>
      </w:pPr>
      <w:r>
        <w:t xml:space="preserve"> 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</w:t>
      </w:r>
      <w:r>
        <w:t>айонный суд Республики Крым через мирового судью.</w:t>
      </w:r>
    </w:p>
    <w:p w:rsidR="00A77B3E" w:rsidP="00DF5B90">
      <w:pPr>
        <w:jc w:val="both"/>
      </w:pPr>
    </w:p>
    <w:p w:rsidR="00A77B3E" w:rsidP="00DF5B90">
      <w:pPr>
        <w:jc w:val="both"/>
      </w:pPr>
      <w:r>
        <w:t xml:space="preserve">              </w:t>
      </w:r>
      <w:r>
        <w:t>И.о</w:t>
      </w:r>
      <w:r>
        <w:t xml:space="preserve">. мирового судьи: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90"/>
    <w:rsid w:val="00A77B3E"/>
    <w:rsid w:val="00DF5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