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2-84-97/2023</w:t>
      </w:r>
    </w:p>
    <w:p w:rsidR="00A77B3E">
      <w:r>
        <w:t>УИД 91 MS0084-01-2023-000197-48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22 июня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Матюнину Валерию Валерьевичу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 фио, паспорт № № , в пользу наименование организации, ОГРН номер , задолженность по уплате взносов на капитальный ремонт общего имущества многоквартирного жилого дома за период с дата 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сумма.</w:t>
      </w:r>
    </w:p>
    <w:p w:rsidR="00A77B3E">
      <w:r>
        <w:t>Взыскать с Матюнина Валерия Валерьевича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сумма. 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