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2</w:t>
      </w:r>
    </w:p>
    <w:p w:rsidR="00A77B3E">
      <w:r>
        <w:t>Дело № 2-84-112/2024</w:t>
      </w:r>
    </w:p>
    <w:p w:rsidR="00A77B3E">
      <w:r>
        <w:t>УИД 91MS0084-01-2024-000242-26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07 марта 2024 года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Некоммерческой организации «Региональный фонд капитального ремонта многоквартирных домов Республики Крым» к Кубской Татьяне Николаевне, Шелемон Нине Николаевне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удовлетворить. Взыскать с Шелемон Нины Николаевны (паспортные данные) в пользу наименование организации, ОГРН 1149102183735, ИНН: телефон, задолженность по уплате взносов на капитальный ремонт общего имущества многоквартирного жилого дома (как с собственника 1/3 доли в праве собственности) за период с дата по дата в размере сумма, пеню за несвоевременную уплату взносов на капитальный ремонт в размере сумма</w:t>
      </w:r>
    </w:p>
    <w:p w:rsidR="00A77B3E">
      <w:r>
        <w:t>Зачесть Шелемон Нине Николаевне в счет уплаты взысканной задолженности по уплате взносов на капитальный ремонт общего имущества многоквартирного жилого дома за период с дата по дата в размере сумма, пени за несвоевременную уплату взносов на капитальный ремонт в размере сумма, суммы, оплаченные Шелемон Ниной Николаевной согласно квитанции №SEF344F220241463546370 от дата в размере сумма и согласно квитанции №SEF343532024526252379 от дата на сумму сумма</w:t>
      </w:r>
    </w:p>
    <w:p w:rsidR="00A77B3E">
      <w:r>
        <w:t>Взыскать с Кубской Татьяны Николаевны, (паспортные данные) в пользу Некоммерческой организации «Региональный фонд капитального ремонта многоквартирных домов Республики Крым», ОГРН 1149102183735, ИНН: телефон задолженность по уплате взносов на капитальный ремонт общего имущества многоквартирного жилого дома (как с собственника 1/3 доли в праве собственности) за период с дата по дата в размере сумма, пеню за несвоевременную уплату взносов на капитальный ремонт в размере сумма</w:t>
      </w:r>
    </w:p>
    <w:p w:rsidR="00A77B3E">
      <w:r>
        <w:t>Взыскать солидарно с Шелемон Нины Николаевны, Кубской Татьяны Николаевны 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400,00 руб.</w:t>
      </w:r>
    </w:p>
    <w:p w:rsidR="00A77B3E">
      <w:r>
        <w:t>Зачесть в счет оплаты государственной пошлины 200,00 руб. оплаченные Шелемон Ниной Николаевной согласно квитанции №344160220240 от дата.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