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EF5788">
      <w:pPr>
        <w:jc w:val="right"/>
      </w:pPr>
      <w:r>
        <w:t>Дело № 2-84-127/2020</w:t>
      </w:r>
    </w:p>
    <w:p w:rsidR="00A77B3E" w:rsidP="00EF5788">
      <w:pPr>
        <w:jc w:val="right"/>
      </w:pPr>
      <w:r>
        <w:t>УИД-91RS0020-телефон-телефон</w:t>
      </w:r>
    </w:p>
    <w:p w:rsidR="00A77B3E" w:rsidP="00EF5788">
      <w:pPr>
        <w:jc w:val="right"/>
      </w:pPr>
    </w:p>
    <w:p w:rsidR="00A77B3E" w:rsidP="00EF5788">
      <w:pPr>
        <w:jc w:val="center"/>
      </w:pPr>
      <w:r>
        <w:t>Р Е Ш Е Н И Е</w:t>
      </w:r>
    </w:p>
    <w:p w:rsidR="00A77B3E" w:rsidP="00EF5788">
      <w:pPr>
        <w:jc w:val="center"/>
      </w:pPr>
      <w:r>
        <w:t>Именем Российской Федерации</w:t>
      </w:r>
    </w:p>
    <w:p w:rsidR="00A77B3E" w:rsidP="00EF5788">
      <w:pPr>
        <w:jc w:val="center"/>
      </w:pPr>
      <w:r>
        <w:t>резолютивная часть</w:t>
      </w:r>
    </w:p>
    <w:p w:rsidR="00A77B3E"/>
    <w:p w:rsidR="00A77B3E">
      <w:r>
        <w:t xml:space="preserve">         </w:t>
      </w:r>
      <w:r>
        <w:t xml:space="preserve">06 июля 2020 года 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 xml:space="preserve">. Советский </w:t>
      </w:r>
    </w:p>
    <w:p w:rsidR="00A77B3E"/>
    <w:p w:rsidR="00A77B3E" w:rsidP="00EF5788">
      <w:pPr>
        <w:jc w:val="both"/>
      </w:pPr>
      <w:r>
        <w:t xml:space="preserve">        </w:t>
      </w:r>
      <w:r>
        <w:t>Мировой судья судебного участка № 84 Советского судебного района (Советский</w:t>
      </w:r>
      <w:r>
        <w:t xml:space="preserve"> муниципальный район) Елецких Е.Н., при помощнике судьи </w:t>
      </w:r>
      <w:r>
        <w:t>Лакуста</w:t>
      </w:r>
      <w:r>
        <w:t xml:space="preserve"> Е.Ю.,</w:t>
      </w:r>
    </w:p>
    <w:p w:rsidR="00A77B3E" w:rsidP="00EF5788">
      <w:pPr>
        <w:jc w:val="both"/>
      </w:pPr>
      <w:r>
        <w:t xml:space="preserve">          </w:t>
      </w:r>
      <w:r>
        <w:t xml:space="preserve">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А.Матросова, д. 1А) гражданское дело </w:t>
      </w:r>
      <w:r>
        <w:t xml:space="preserve">по иску </w:t>
      </w:r>
      <w:r>
        <w:t>Полуляховой</w:t>
      </w:r>
      <w:r>
        <w:t xml:space="preserve"> А.Г. </w:t>
      </w:r>
      <w:r>
        <w:t xml:space="preserve">к </w:t>
      </w:r>
      <w:r>
        <w:t>Кряжевских</w:t>
      </w:r>
      <w:r>
        <w:t xml:space="preserve"> С.</w:t>
      </w:r>
      <w:r>
        <w:t xml:space="preserve">С. </w:t>
      </w:r>
      <w:r>
        <w:t xml:space="preserve">о расторжении договора и взыскании ущерба, денежных средств, неустойки  </w:t>
      </w:r>
      <w:r>
        <w:t xml:space="preserve">и морального вреда, </w:t>
      </w:r>
    </w:p>
    <w:p w:rsidR="00A77B3E" w:rsidP="00EF5788">
      <w:pPr>
        <w:jc w:val="both"/>
      </w:pPr>
      <w:r>
        <w:t xml:space="preserve">            </w:t>
      </w:r>
      <w:r>
        <w:t>руководствуясь ст.ст. 194-199 Гражданского процессуального кодекса Р</w:t>
      </w:r>
      <w:r>
        <w:t>оссийской Федерации, ст. 395 Гражданского кодекса Российской Федерации,</w:t>
      </w:r>
    </w:p>
    <w:p w:rsidR="00A77B3E" w:rsidP="00EF5788">
      <w:pPr>
        <w:jc w:val="center"/>
      </w:pPr>
      <w:r>
        <w:t>ре</w:t>
      </w:r>
      <w:r>
        <w:t>шил:</w:t>
      </w:r>
    </w:p>
    <w:p w:rsidR="00A77B3E" w:rsidP="00EF5788">
      <w:pPr>
        <w:jc w:val="center"/>
      </w:pPr>
    </w:p>
    <w:p w:rsidR="00A77B3E" w:rsidP="00EF5788">
      <w:pPr>
        <w:jc w:val="both"/>
      </w:pPr>
      <w:r>
        <w:t xml:space="preserve">        </w:t>
      </w:r>
      <w:r>
        <w:t xml:space="preserve">иск </w:t>
      </w:r>
      <w:r>
        <w:t>Полуляховой</w:t>
      </w:r>
      <w:r>
        <w:t xml:space="preserve"> Алены Геннадьевны к </w:t>
      </w:r>
      <w:r>
        <w:t>Кряжевских</w:t>
      </w:r>
      <w:r>
        <w:t xml:space="preserve"> Светлане Сергеевне </w:t>
      </w:r>
    </w:p>
    <w:p w:rsidR="00A77B3E" w:rsidP="00EF5788">
      <w:pPr>
        <w:jc w:val="both"/>
      </w:pPr>
      <w:r>
        <w:t xml:space="preserve">о расторжении договора и взыскании ущерба, денежных средств, неустойки </w:t>
      </w:r>
    </w:p>
    <w:p w:rsidR="00A77B3E" w:rsidP="00EF5788">
      <w:pPr>
        <w:jc w:val="both"/>
      </w:pPr>
      <w:r>
        <w:t xml:space="preserve">и морального вреда, – удовлетворить частично. </w:t>
      </w:r>
    </w:p>
    <w:p w:rsidR="00A77B3E" w:rsidP="00EF5788">
      <w:pPr>
        <w:jc w:val="both"/>
      </w:pPr>
      <w:r>
        <w:t xml:space="preserve">         </w:t>
      </w:r>
      <w:r>
        <w:t xml:space="preserve">Взыскать с </w:t>
      </w:r>
      <w:r>
        <w:t>Кряжевских</w:t>
      </w:r>
      <w:r>
        <w:t xml:space="preserve"> С.</w:t>
      </w:r>
      <w:r>
        <w:t>С.</w:t>
      </w:r>
      <w:r>
        <w:t xml:space="preserve"> паспортные данные, в п</w:t>
      </w:r>
      <w:r>
        <w:t xml:space="preserve">ользу </w:t>
      </w:r>
      <w:r>
        <w:t>Полуляховой</w:t>
      </w:r>
      <w:r>
        <w:t xml:space="preserve"> А. </w:t>
      </w:r>
      <w:r>
        <w:t>Г.</w:t>
      </w:r>
      <w:r>
        <w:t xml:space="preserve"> </w:t>
      </w:r>
    </w:p>
    <w:p w:rsidR="00A77B3E" w:rsidP="00EF5788">
      <w:pPr>
        <w:jc w:val="both"/>
      </w:pPr>
      <w:r>
        <w:t xml:space="preserve">паспортные данные, сумму неосновательного обогащения в размере 1600,00 рублей, проценты за пользование чужими денежными средствами </w:t>
      </w:r>
      <w:r>
        <w:t xml:space="preserve">за период                      </w:t>
      </w:r>
      <w:r>
        <w:t xml:space="preserve">с 02 сентября 2018 года по 06 июля 2020 года в размере 204,60 рублей,                   </w:t>
      </w:r>
      <w:r>
        <w:t>судебн</w:t>
      </w:r>
      <w:r>
        <w:t xml:space="preserve">ые расходы в размере 380 рублей, а всего взыскать 2184 </w:t>
      </w:r>
      <w:r>
        <w:t xml:space="preserve">(две тысячи сто восемьдесят четыре) рублей 60 коп. </w:t>
      </w:r>
    </w:p>
    <w:p w:rsidR="00A77B3E" w:rsidP="00EF5788">
      <w:pPr>
        <w:jc w:val="both"/>
      </w:pPr>
      <w:r>
        <w:t xml:space="preserve">        </w:t>
      </w:r>
      <w:r>
        <w:t xml:space="preserve">В остальной части исковых требований </w:t>
      </w:r>
      <w:r>
        <w:t>Полуляховой</w:t>
      </w:r>
      <w:r>
        <w:t xml:space="preserve"> А. </w:t>
      </w:r>
      <w:r>
        <w:t xml:space="preserve">Г. </w:t>
      </w:r>
      <w:r>
        <w:t xml:space="preserve">к </w:t>
      </w:r>
      <w:r>
        <w:t>Кряжевских</w:t>
      </w:r>
      <w:r>
        <w:t xml:space="preserve"> С.</w:t>
      </w:r>
      <w:r>
        <w:t xml:space="preserve"> С.</w:t>
      </w:r>
      <w:r>
        <w:t>, - отказать.</w:t>
      </w:r>
    </w:p>
    <w:p w:rsidR="00A77B3E" w:rsidP="00EF5788">
      <w:pPr>
        <w:jc w:val="both"/>
      </w:pPr>
      <w:r>
        <w:t xml:space="preserve">        </w:t>
      </w:r>
      <w:r>
        <w:t xml:space="preserve">Взыскать с </w:t>
      </w:r>
      <w:r>
        <w:t>Кряжевских</w:t>
      </w:r>
      <w:r>
        <w:t xml:space="preserve"> С.</w:t>
      </w:r>
      <w:r>
        <w:t>С.</w:t>
      </w:r>
      <w:r>
        <w:t xml:space="preserve">, паспортные данные,  в бюджет  муниципального образования Советский район Республики Крым  государственную пошлину                       </w:t>
      </w:r>
      <w:r>
        <w:t>в размере 400 (четыреста) рублей 00 коп.</w:t>
      </w:r>
    </w:p>
    <w:p w:rsidR="00EF5788" w:rsidP="00EF5788">
      <w:pPr>
        <w:jc w:val="both"/>
      </w:pPr>
      <w:r>
        <w:t xml:space="preserve">        </w:t>
      </w:r>
      <w:r>
        <w:t xml:space="preserve">Разъяснить сторонам, что мировой судья может не составлять мотивированное решение суда по </w:t>
      </w:r>
      <w:r>
        <w:t xml:space="preserve">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                        </w:t>
      </w:r>
      <w:r>
        <w:t xml:space="preserve"> а если они не присутствовали в судебном за</w:t>
      </w:r>
      <w:r>
        <w:t xml:space="preserve">седании - в течение пятнадцати дней со дня объявления резолютивной части решения суда. </w:t>
      </w:r>
    </w:p>
    <w:p w:rsidR="00A77B3E" w:rsidP="00EF5788">
      <w:pPr>
        <w:jc w:val="both"/>
      </w:pPr>
      <w:r>
        <w:t xml:space="preserve">       </w:t>
      </w:r>
      <w:r>
        <w:t xml:space="preserve">В случае подачи такого заявления стороны могут ознакомиться                         </w:t>
      </w:r>
      <w:r>
        <w:t xml:space="preserve">             с мотивированным решением суда по истечении пяти дней со дня поступления заявления мировому су</w:t>
      </w:r>
      <w:r>
        <w:t xml:space="preserve">дье. </w:t>
      </w:r>
    </w:p>
    <w:p w:rsidR="00A77B3E" w:rsidP="00EF5788">
      <w:pPr>
        <w:jc w:val="both"/>
      </w:pPr>
      <w:r>
        <w:t xml:space="preserve">        </w:t>
      </w:r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EF5788" w:rsidP="00EF5788">
      <w:pPr>
        <w:jc w:val="both"/>
      </w:pPr>
    </w:p>
    <w:p w:rsidR="00A77B3E" w:rsidP="00EF5788">
      <w:pPr>
        <w:jc w:val="both"/>
      </w:pPr>
      <w:r>
        <w:t xml:space="preserve">        </w:t>
      </w:r>
      <w:r>
        <w:t>Мировой судья</w:t>
      </w:r>
      <w:r>
        <w:tab/>
      </w:r>
      <w:r>
        <w:tab/>
        <w:t xml:space="preserve">       подпис</w:t>
      </w:r>
      <w:r>
        <w:t xml:space="preserve">ь  </w:t>
      </w:r>
      <w:r>
        <w:tab/>
      </w:r>
      <w:r>
        <w:tab/>
        <w:t xml:space="preserve">       </w:t>
      </w:r>
      <w:r>
        <w:tab/>
        <w:t xml:space="preserve">     </w:t>
      </w:r>
      <w:r>
        <w:t>Е.Н. Елецких</w:t>
      </w:r>
      <w:r>
        <w:tab/>
      </w:r>
      <w:r>
        <w:tab/>
      </w:r>
    </w:p>
    <w:sectPr w:rsidSect="00EF5788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E6B"/>
    <w:rsid w:val="00A77B3E"/>
    <w:rsid w:val="00C16E6B"/>
    <w:rsid w:val="00EF57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6E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