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</w:t>
      </w:r>
      <w:r>
        <w:t>Дело № 2-84-172/2019</w:t>
      </w:r>
    </w:p>
    <w:p w:rsidR="00A77B3E">
      <w:r>
        <w:t xml:space="preserve">                                                                                                       </w:t>
      </w:r>
      <w:r>
        <w:t xml:space="preserve"> (02-0172/84/2019)</w:t>
      </w:r>
    </w:p>
    <w:p w:rsidR="00A77B3E" w:rsidP="00121B9F">
      <w:pPr>
        <w:jc w:val="center"/>
      </w:pPr>
      <w:r>
        <w:t>ЗАОЧНОЕ     РЕШЕНИЕ</w:t>
      </w:r>
    </w:p>
    <w:p w:rsidR="00A77B3E" w:rsidP="00121B9F">
      <w:pPr>
        <w:jc w:val="center"/>
      </w:pPr>
      <w:r>
        <w:t>Именем Российской Федерации</w:t>
      </w:r>
    </w:p>
    <w:p w:rsidR="00A77B3E" w:rsidP="00121B9F">
      <w:pPr>
        <w:jc w:val="center"/>
      </w:pPr>
    </w:p>
    <w:p w:rsidR="00A77B3E" w:rsidP="00121B9F">
      <w:pPr>
        <w:jc w:val="center"/>
      </w:pPr>
      <w:r>
        <w:t>резолютивная часть</w:t>
      </w:r>
    </w:p>
    <w:p w:rsidR="00A77B3E"/>
    <w:p w:rsidR="00A77B3E" w:rsidP="00121B9F">
      <w:pPr>
        <w:ind w:firstLine="720"/>
      </w:pPr>
      <w:r>
        <w:t xml:space="preserve">08 августа 2019 года </w:t>
      </w:r>
      <w:r>
        <w:tab/>
      </w:r>
      <w:r>
        <w:tab/>
      </w:r>
      <w:r>
        <w:tab/>
        <w:t xml:space="preserve"> </w:t>
      </w:r>
      <w:r>
        <w:t>пгт</w:t>
      </w:r>
      <w:r>
        <w:t>. Советский Советского района</w:t>
      </w:r>
    </w:p>
    <w:p w:rsidR="00A77B3E"/>
    <w:p w:rsidR="00A77B3E" w:rsidP="00121B9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>
        <w:t xml:space="preserve">при секретаре </w:t>
      </w:r>
      <w:r>
        <w:t>Непритимовой</w:t>
      </w:r>
      <w:r>
        <w:t xml:space="preserve"> Д.С., </w:t>
      </w:r>
    </w:p>
    <w:p w:rsidR="00A77B3E" w:rsidP="00121B9F">
      <w:pPr>
        <w:ind w:firstLine="720"/>
        <w:jc w:val="both"/>
      </w:pPr>
      <w:r>
        <w:t>рассмотрев в открытом судебном заседании в порядке заочного производства гражданское дело по и</w:t>
      </w:r>
      <w:r>
        <w:t xml:space="preserve">ску РОССИЙСКОГО НАЦИОНАЛЬНОГО КОММЕРЧЕСКОГО БАНКА (публичное акционерное общество) к </w:t>
      </w:r>
      <w:r>
        <w:t>Костылёву</w:t>
      </w:r>
      <w:r>
        <w:t xml:space="preserve"> Д.</w:t>
      </w:r>
      <w:r>
        <w:t>А.</w:t>
      </w:r>
      <w:r>
        <w:t xml:space="preserve"> о взыскании задолженности по кредитному договору, процентов за пользование кредитом, судебных расходов,</w:t>
      </w:r>
    </w:p>
    <w:p w:rsidR="00A77B3E" w:rsidP="00121B9F">
      <w:pPr>
        <w:jc w:val="both"/>
      </w:pPr>
    </w:p>
    <w:p w:rsidR="00A77B3E" w:rsidP="00121B9F">
      <w:pPr>
        <w:ind w:firstLine="720"/>
        <w:jc w:val="both"/>
      </w:pPr>
      <w:r>
        <w:t>Руководствуясь ст.ст. 194-199, 233-23</w:t>
      </w:r>
      <w:r>
        <w:t xml:space="preserve">5, 237 Гражданского процессуального кодекса Российской Федерации, </w:t>
      </w:r>
    </w:p>
    <w:p w:rsidR="00A77B3E"/>
    <w:p w:rsidR="00A77B3E" w:rsidP="00121B9F">
      <w:pPr>
        <w:jc w:val="center"/>
      </w:pPr>
      <w:r>
        <w:t>решил:</w:t>
      </w:r>
    </w:p>
    <w:p w:rsidR="00A77B3E"/>
    <w:p w:rsidR="00A77B3E" w:rsidP="00121B9F">
      <w:pPr>
        <w:ind w:firstLine="720"/>
        <w:jc w:val="both"/>
      </w:pPr>
      <w:r>
        <w:t xml:space="preserve">исковые требования РОССИЙСКОГО НАЦИОНАЛЬНОГО КОММЕРЧЕСКОГО БАНКА (публичное акционерное общество) к </w:t>
      </w:r>
      <w:r>
        <w:t>Костылёву</w:t>
      </w:r>
      <w:r>
        <w:t xml:space="preserve"> Д.</w:t>
      </w:r>
      <w:r>
        <w:t>А.</w:t>
      </w:r>
      <w:r>
        <w:t xml:space="preserve"> о взыскании задолженности по кредитному договору, п</w:t>
      </w:r>
      <w:r>
        <w:t xml:space="preserve">роцентов за пользование кредитом, судебных расходов, – удовлетворить. </w:t>
      </w:r>
    </w:p>
    <w:p w:rsidR="00A77B3E" w:rsidP="00121B9F">
      <w:pPr>
        <w:ind w:firstLine="720"/>
        <w:jc w:val="both"/>
      </w:pPr>
      <w:r>
        <w:t xml:space="preserve">Взыскать с </w:t>
      </w:r>
      <w:r>
        <w:t>Костылёва</w:t>
      </w:r>
      <w:r>
        <w:t xml:space="preserve"> Д.</w:t>
      </w:r>
      <w:r>
        <w:t>А.</w:t>
      </w:r>
      <w:r>
        <w:t xml:space="preserve">, паспортные данные, в пользу РОССИЙСКОГО НАЦИОНАЛЬНОГО КОММЕРЧЕСКОГО БАНКА (публичное акционерное общество) задолженность по кредитному договору </w:t>
      </w:r>
      <w:r>
        <w:t>№ номер</w:t>
      </w:r>
      <w:r>
        <w:t xml:space="preserve"> от дата по состоянию на дата </w:t>
      </w:r>
      <w:r>
        <w:t xml:space="preserve">в размере 11279 (одиннадцать тысяч двести семьдесят девять) рублей                    </w:t>
      </w:r>
      <w:r>
        <w:t xml:space="preserve">40 коп., </w:t>
      </w:r>
      <w:r>
        <w:t xml:space="preserve">в том числе: 9073,19 рублей – задолженность по основному долгу,                    </w:t>
      </w:r>
      <w:r>
        <w:t>1394,54 рублей – задолженность по уплате процентов, 811,67 рубле</w:t>
      </w:r>
      <w:r>
        <w:t>й – сумма неустойки (штрафов) за нарушение</w:t>
      </w:r>
      <w:r>
        <w:t xml:space="preserve"> сроков уплаты.</w:t>
      </w:r>
    </w:p>
    <w:p w:rsidR="00A77B3E" w:rsidP="00121B9F">
      <w:pPr>
        <w:ind w:firstLine="720"/>
        <w:jc w:val="both"/>
      </w:pPr>
      <w:r>
        <w:t xml:space="preserve">Взыскать с </w:t>
      </w:r>
      <w:r>
        <w:t>Костылёва</w:t>
      </w:r>
      <w:r>
        <w:t xml:space="preserve"> Д.</w:t>
      </w:r>
      <w:r>
        <w:t>А.</w:t>
      </w:r>
      <w:r>
        <w:t>, паспортные данные, в пользу РОССИЙСКОГО НАЦИОНАЛЬНОГО КОММЕРЧЕСКОГО БАНКА (публичное акционерное общество) судебные расходы в виде государственной пошлины, у</w:t>
      </w:r>
      <w:r>
        <w:t xml:space="preserve">плаченной                      </w:t>
      </w:r>
      <w:r>
        <w:t xml:space="preserve">за подачу искового заявления в размере 451 (четыреста пятьдесят один) рубль                   </w:t>
      </w:r>
      <w:r>
        <w:t>18 коп.</w:t>
      </w:r>
    </w:p>
    <w:p w:rsidR="00A77B3E" w:rsidP="00121B9F">
      <w:pPr>
        <w:ind w:firstLine="720"/>
        <w:jc w:val="both"/>
      </w:pPr>
      <w:r>
        <w:t xml:space="preserve">Взыскать с </w:t>
      </w:r>
      <w:r>
        <w:t>Костылёва</w:t>
      </w:r>
      <w:r>
        <w:t xml:space="preserve"> Д.</w:t>
      </w:r>
      <w:r>
        <w:t>А.</w:t>
      </w:r>
      <w:r>
        <w:t>, паспортные данные, в пользу РОССИЙСКОГО НАЦИОНАЛЬНОГО КОММЕРЧЕСКОГО БАНКА (публичное акционерное общество) проценты за по</w:t>
      </w:r>
      <w:r>
        <w:t xml:space="preserve">льзование кредитом, начисленные </w:t>
      </w:r>
      <w:r>
        <w:t xml:space="preserve">на сумму основного долга 9073,19 рублей по ставке 22% годовых </w:t>
      </w:r>
      <w:r>
        <w:t>с</w:t>
      </w:r>
      <w:r>
        <w:t xml:space="preserve"> </w:t>
      </w:r>
      <w:r>
        <w:t>дата</w:t>
      </w:r>
      <w:r>
        <w:t xml:space="preserve"> по дату фактического взыскания суммы долга.</w:t>
      </w:r>
    </w:p>
    <w:p w:rsidR="00A77B3E" w:rsidP="00121B9F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</w:t>
      </w:r>
      <w:r>
        <w:t xml:space="preserve">лу. При этом лица, </w:t>
      </w:r>
      <w:r>
        <w:t xml:space="preserve">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</w:t>
      </w:r>
      <w:r>
        <w:t xml:space="preserve">пятнадцати дней со дня объявления резолютивной части решения суда. В случае подачи такого заявления стороны могут ознакомиться                с мотивированным решением суда по истечении пяти дней со дня поступления заявления мировому судье. </w:t>
      </w:r>
    </w:p>
    <w:p w:rsidR="00A77B3E" w:rsidP="00121B9F">
      <w:pPr>
        <w:ind w:firstLine="720"/>
        <w:jc w:val="both"/>
      </w:pPr>
      <w:r>
        <w:t>Разъяснить отв</w:t>
      </w:r>
      <w:r>
        <w:t xml:space="preserve">етчику право на подачу мировому судье судебного участка   </w:t>
      </w:r>
      <w:r>
        <w:t xml:space="preserve">№ 84 Советского судебного района (Советский муниципальный район) Республики Крым заявления об отмене заочного решения в течение семи дней                                              </w:t>
      </w:r>
      <w:r>
        <w:t>со дня вручения копии этого решения.</w:t>
      </w:r>
    </w:p>
    <w:p w:rsidR="00A77B3E" w:rsidP="00121B9F">
      <w:pPr>
        <w:ind w:firstLine="720"/>
        <w:jc w:val="both"/>
      </w:pPr>
      <w:r>
        <w:t>Заочное реш</w:t>
      </w:r>
      <w:r>
        <w:t>ение может быть обжаловано сторонами в апелляционном порядке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в течение месяца по истечении срок</w:t>
      </w:r>
      <w:r>
        <w:t xml:space="preserve">а подачи ответчиком заявления об отмене этого решения, а в случае, если такое заявление подано, -                      </w:t>
      </w:r>
      <w:r>
        <w:t xml:space="preserve">в течение месяца со дня вынесения определения суда </w:t>
      </w:r>
      <w:r>
        <w:t>об отказе в</w:t>
      </w:r>
      <w:r>
        <w:t xml:space="preserve"> </w:t>
      </w:r>
      <w:r>
        <w:t>удовлетворении</w:t>
      </w:r>
      <w:r>
        <w:t xml:space="preserve"> этого заявления.</w:t>
      </w:r>
    </w:p>
    <w:p w:rsidR="00A77B3E"/>
    <w:p w:rsidR="00A77B3E" w:rsidP="00121B9F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p w:rsidR="00A77B3E"/>
    <w:p w:rsidR="00A77B3E"/>
    <w:sectPr w:rsidSect="00AB1D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D28"/>
    <w:rsid w:val="00121B9F"/>
    <w:rsid w:val="00A77B3E"/>
    <w:rsid w:val="00AB1D28"/>
    <w:rsid w:val="00C113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D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