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2-84-265/2024</w:t>
      </w:r>
    </w:p>
    <w:p w:rsidR="00A77B3E">
      <w:r>
        <w:t>УИД 91MS0084-01-2024-000513-86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07 мая 2024 года  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ООО МКК «УН-Финанс»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Москалюка Дмитрия Сергеевича (паспортные данные) в пользу наименование организации (ИНН: номер) задолженность по договору займа в размере сумма, а так же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