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6390E">
      <w:pPr>
        <w:jc w:val="right"/>
      </w:pPr>
      <w:r>
        <w:t xml:space="preserve">      Дело № 2-84-290/2020</w:t>
      </w:r>
    </w:p>
    <w:p w:rsidR="00A77B3E" w:rsidP="00A6390E">
      <w:pPr>
        <w:jc w:val="right"/>
      </w:pPr>
      <w:r>
        <w:t>УИД-91MS-0084-01-2020-000748-93</w:t>
      </w:r>
    </w:p>
    <w:p w:rsidR="00A77B3E"/>
    <w:p w:rsidR="00A77B3E" w:rsidP="00A6390E">
      <w:pPr>
        <w:jc w:val="center"/>
      </w:pPr>
      <w:r>
        <w:t>Р Е Ш Е Н И Е</w:t>
      </w:r>
    </w:p>
    <w:p w:rsidR="00A77B3E" w:rsidP="00A6390E">
      <w:pPr>
        <w:jc w:val="center"/>
      </w:pPr>
      <w:r>
        <w:t>Именем Российской Федерации</w:t>
      </w:r>
    </w:p>
    <w:p w:rsidR="00A77B3E"/>
    <w:p w:rsidR="00A77B3E" w:rsidP="00A6390E">
      <w:pPr>
        <w:jc w:val="center"/>
      </w:pPr>
      <w:r>
        <w:t>резолютивная часть</w:t>
      </w:r>
    </w:p>
    <w:p w:rsidR="00A77B3E" w:rsidP="00A6390E">
      <w:pPr>
        <w:ind w:firstLine="720"/>
        <w:jc w:val="both"/>
      </w:pPr>
      <w:r>
        <w:t>1</w:t>
      </w:r>
      <w:r>
        <w:t xml:space="preserve">2 ноября 2020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пгт</w:t>
      </w:r>
      <w:r>
        <w:t>. Советский</w:t>
      </w:r>
    </w:p>
    <w:p w:rsidR="00A77B3E" w:rsidP="00A6390E">
      <w:pPr>
        <w:jc w:val="both"/>
      </w:pPr>
    </w:p>
    <w:p w:rsidR="00A77B3E" w:rsidP="00A6390E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 </w:t>
      </w:r>
    </w:p>
    <w:p w:rsidR="00A77B3E" w:rsidP="00A6390E">
      <w:pPr>
        <w:ind w:firstLine="720"/>
        <w:jc w:val="both"/>
      </w:pP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А.Матросова, д. 1А) гражданское дело по иску МКУ «Департамент труда и социальной защиты населения администрации Советского района Республики Крым» к Бобровской О.В.</w:t>
      </w:r>
      <w:r>
        <w:t xml:space="preserve"> о возмещении денежных средств, 3-е лицо – ГКУ РК «Центр социальных  выплат,</w:t>
      </w:r>
      <w:r>
        <w:t xml:space="preserve"> модернизации и укрепления материально-технической базы учреждений социального обслуживания и занятости в Республике Крым»,</w:t>
      </w:r>
    </w:p>
    <w:p w:rsidR="00A77B3E" w:rsidP="00A6390E">
      <w:pPr>
        <w:ind w:firstLine="720"/>
        <w:jc w:val="both"/>
      </w:pPr>
      <w:r>
        <w:t>руководствуясь ст.ст. 196-199 Гражданского процессуального кодекса Российской Федерации,</w:t>
      </w:r>
    </w:p>
    <w:p w:rsidR="00A77B3E" w:rsidP="00A6390E">
      <w:pPr>
        <w:jc w:val="center"/>
      </w:pPr>
      <w:r>
        <w:t>решил:</w:t>
      </w:r>
    </w:p>
    <w:p w:rsidR="00A77B3E" w:rsidP="00A6390E">
      <w:pPr>
        <w:jc w:val="both"/>
      </w:pPr>
    </w:p>
    <w:p w:rsidR="00A77B3E" w:rsidP="00A6390E">
      <w:pPr>
        <w:ind w:firstLine="720"/>
        <w:jc w:val="both"/>
      </w:pPr>
      <w:r>
        <w:t>иск МКУ «Департамент труда и социал</w:t>
      </w:r>
      <w:r>
        <w:t>ьной защиты населения администрации Советского района Республики Крым» к Бобровской О.В.</w:t>
      </w:r>
      <w:r>
        <w:t xml:space="preserve"> о возмещении денежных средств, 3-е лицо – ГКУ РК «Центр социальных  выплат, модернизации и укрепления материально-технической базы учреждений социального о</w:t>
      </w:r>
      <w:r>
        <w:t xml:space="preserve">бслуживания и занятости </w:t>
      </w:r>
      <w:r>
        <w:br/>
      </w:r>
      <w:r>
        <w:t xml:space="preserve">в Республике Крым», – удовлетворить. </w:t>
      </w:r>
    </w:p>
    <w:p w:rsidR="00A77B3E" w:rsidP="00A6390E">
      <w:pPr>
        <w:ind w:firstLine="720"/>
        <w:jc w:val="both"/>
      </w:pPr>
      <w:r>
        <w:t>Взыскать с Бобровской О.В.</w:t>
      </w:r>
      <w:r>
        <w:t>, паспортные данные, в пользу МКУ «Департамент труда и социальной защиты населения администрации Советского района Республики Крым» излишне выплаченные дене</w:t>
      </w:r>
      <w:r>
        <w:t xml:space="preserve">жные средства в размере 2452 (две тысячи четыреста пятьдесят два) рублей 02 коп., </w:t>
      </w:r>
      <w:r>
        <w:t>на реквизиты: получатель платежа - УФК по Республике Крым (ГКУ РК «Центр социальных выплат» л/с 03752D56700), ИНН получателя – 9102219045, КПП получателя – 910201001, Банк п</w:t>
      </w:r>
      <w:r>
        <w:t>олучателя</w:t>
      </w:r>
      <w:r>
        <w:t xml:space="preserve"> – Отделение Республика Крым </w:t>
      </w:r>
      <w:r>
        <w:t>г</w:t>
      </w:r>
      <w:r>
        <w:t>. Симферополь, БИК – 043510001, Счет № 40201810635100000006, КБК – 80810042550410850313, ОКТМО – 35701000001.</w:t>
      </w:r>
    </w:p>
    <w:p w:rsidR="00A77B3E" w:rsidP="00A6390E">
      <w:pPr>
        <w:ind w:firstLine="720"/>
        <w:jc w:val="both"/>
      </w:pPr>
      <w:r>
        <w:t>Взыскать с Бобровской О.В.</w:t>
      </w:r>
      <w:r>
        <w:t xml:space="preserve">, паспортные данные, </w:t>
      </w:r>
      <w:r>
        <w:t>в бюджет  муниципального образования Советский</w:t>
      </w:r>
      <w:r>
        <w:t xml:space="preserve"> район Республики Крым  государственную пошлину в размере 400 (четыреста) рублей 00 коп. </w:t>
      </w:r>
    </w:p>
    <w:p w:rsidR="00A77B3E" w:rsidP="00A6390E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</w:t>
      </w:r>
      <w:r>
        <w:br/>
      </w:r>
      <w:r>
        <w:t xml:space="preserve">их представители </w:t>
      </w:r>
      <w:r>
        <w:t xml:space="preserve">вправе подать заявление о составлении мотивированного решения суда </w:t>
      </w:r>
      <w:r>
        <w:br/>
      </w:r>
      <w:r>
        <w:t xml:space="preserve">в течение трех дней со дня объявления резолютивной части решения суда, а если они </w:t>
      </w:r>
      <w:r>
        <w:br/>
      </w:r>
      <w:r>
        <w:t>не присутствовали в судебном заседании - в течение пятнадцати дней со дня объявления резолютивной части реш</w:t>
      </w:r>
      <w:r>
        <w:t xml:space="preserve">ения суда. В случае подачи такого заявления стороны могут ознакомиться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A6390E">
      <w:pPr>
        <w:ind w:firstLine="720"/>
        <w:jc w:val="both"/>
      </w:pPr>
      <w:r>
        <w:t>Решение может быть обжаловано в апелляционном порядке в течение одного</w:t>
      </w:r>
      <w:r>
        <w:t xml:space="preserve">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A6390E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sectPr w:rsidSect="00A6390E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EA7"/>
    <w:rsid w:val="00A6390E"/>
    <w:rsid w:val="00A77B3E"/>
    <w:rsid w:val="00E75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5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