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2-84-384/2023</w:t>
      </w:r>
    </w:p>
    <w:p w:rsidR="00A77B3E">
      <w:r>
        <w:t>УИД 91MS0084-01-2023-000645-62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03 августа 2023 года 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- Дроновой Л.Л.,</w:t>
      </w:r>
    </w:p>
    <w:p w:rsidR="00A77B3E">
      <w: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фио</w:t>
      </w:r>
    </w:p>
    <w:p w:rsidR="00A77B3E">
      <w:r>
        <w:t>о взыскании задолженности по оплате взносов на капитальный ремонт общего имущества в многоквартирном доме,</w:t>
      </w:r>
    </w:p>
    <w:p w:rsidR="00A77B3E"/>
    <w:p w:rsidR="00A77B3E"/>
    <w:p w:rsidR="00A77B3E">
      <w:r>
        <w:t>р е ш и л:</w:t>
      </w:r>
    </w:p>
    <w:p w:rsidR="00A77B3E"/>
    <w:p w:rsidR="00A77B3E">
      <w:r>
        <w:t xml:space="preserve">иск удовлетворить частично. </w:t>
      </w:r>
    </w:p>
    <w:p w:rsidR="00A77B3E">
      <w:r>
        <w:t xml:space="preserve">Взыскать с фио (паспортные данные, </w:t>
      </w:r>
    </w:p>
    <w:p w:rsidR="00A77B3E">
      <w:r>
        <w:t>СНИЛС телефон 98)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за период с марта 2020 года по февраль 2023 года в размере 10 023,36 рубля, пеню за несвоевременную уплату взносов на капитальный ремонт по состоянию на 03.08.2023 в размере 981,70 рубль, далее, производить взыскание пени, начиная с 04.08.2023 и до момента фактического исполнения обязательства по оплате задолженности в размере 10 023,36 рубля.</w:t>
      </w:r>
    </w:p>
    <w:p w:rsidR="00A77B3E">
      <w:r>
        <w:t>Взыскать с фио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440 рублей 20 копейка. В остальной части отказать.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 xml:space="preserve">Председательствующий: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