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2-84-392/2023</w:t>
      </w:r>
    </w:p>
    <w:p w:rsidR="00A77B3E">
      <w:r>
        <w:t>УИД 91MS0084-01-2023-000723-22</w:t>
      </w:r>
    </w:p>
    <w:p w:rsidR="00A77B3E"/>
    <w:p w:rsidR="00A77B3E">
      <w:r>
        <w:t>З А О Ч Н О Е  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/>
    <w:p w:rsidR="00A77B3E">
      <w:r>
        <w:t>03 августа 2023 года                                                                    пгт. Советский</w:t>
      </w:r>
    </w:p>
    <w:p w:rsidR="00A77B3E">
      <w:r>
        <w:t>Мировой судья судебного участка №84 Советского судебного района (Советский муниципальный район) Республики Крым Калинченко В.А., при секретаре Дроновой Л.Л.,</w:t>
      </w:r>
    </w:p>
    <w:p w:rsidR="00A77B3E">
      <w:r>
        <w:t>рассмотрев в открытом судебном заседании гражданское дело по иску Общества с ограниченной ответственностью «Нэйва» к фио о взыскании задолженности по договору займа ,</w:t>
      </w:r>
    </w:p>
    <w:p w:rsidR="00A77B3E">
      <w:r>
        <w:t>Руководствуясь ст. ст. 196-199 ГПК РФ, мировой судья,</w:t>
      </w:r>
    </w:p>
    <w:p w:rsidR="00A77B3E"/>
    <w:p w:rsidR="00A77B3E">
      <w:r>
        <w:t>р е ш и л:</w:t>
      </w:r>
    </w:p>
    <w:p w:rsidR="00A77B3E"/>
    <w:p w:rsidR="00A77B3E">
      <w:r>
        <w:t xml:space="preserve">иск удовлетворить. Взыскать с фио в пользу Общества с ограниченной ответственностью «Нэйва» сумму задолженности по договору займа №2151065441 от 13 мая 2021 года по состоянию на 26 мая 2023 года в размере 38 755,24 рублей, в том числе: 15 971,24 руб. - основной долг, 17 988,40 руб. - проценты, 4 795,60 руб. - неустойка; а также проценты, начисляемые на остаток ссудной задолженности (основного долга) по ставке 77.462% годовых с 27 мая 2023 года (включительно) по дату полного фактического погашения займа; расходы по оплате государственной пошлины в размере 1 362,66 рубля. </w:t>
      </w:r>
    </w:p>
    <w:p w:rsidR="00A77B3E"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Разъяснить ответчику право на подачу мировому судье судебного участка № 84 Советского судебного района (Советский муниципальный район) Республики Крым заявления об отмене заочного решения в течение семи дней со дня вручения копии этого решения.</w:t>
      </w:r>
    </w:p>
    <w:p w:rsidR="00A77B3E">
      <w: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Советский районный суд Республики Крым через мирового судью судебного участка № 84 Советского судебного района (Советский муниципальный район) Республики Крым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/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