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2-84-879/2024</w:t>
      </w:r>
    </w:p>
    <w:p w:rsidR="00A77B3E">
      <w:r>
        <w:t>УИД 91MS0084-01-2024-001705-02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10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>рассмотрев в открытом судебном заседании гражданское дело по иску представителя Некоммерческой организации «Региональный фонд капитального ремонта многоквартирных домов Республики Крым» к Колтуновой Марине Петровне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Колтуновой Марины Петровны (СНИЛС:... в пользу Некоммерческой организации «Региональный фонд капитального ремонта многоквартирных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квартиры) за период с мая 2021 года по июнь 2024 года в размере 11 457,72 руб., пеню за несвоевременную уплату взносов на капитальный ремонт по состоянию на 10.10.2024 в размере 2043,50 руб., далее, производить взыскание пени, начиная с 11.10.2024 и до момента фактического исполнения обязательства по оплате задолженности в размере 11 457,72руб., а также расходы по оплате государственной пошлины в размере 525,42 руб., а всего взыскать 14 026 (четырнадцать тысяч двадцать шесть) руб. 64 коп.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суда не вступило в законную силу. Оригинал резолютивной части решения подшит в гражданское дело №2-84-879/2024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                     фио</w:t>
      </w:r>
    </w:p>
    <w:p w:rsidR="00A77B3E">
      <w:r>
        <w:t>Помощник                                   фио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фио</w:t>
      </w:r>
    </w:p>
    <w:p w:rsidR="00A77B3E">
      <w:r>
        <w:t>Помощник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