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2-84-915/2024</w:t>
      </w:r>
    </w:p>
    <w:p w:rsidR="00A77B3E">
      <w:r>
        <w:t>УИД 39MS0026-01-2024-002965-14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17 октября 2024 года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Волох А.Ю.,</w:t>
      </w:r>
    </w:p>
    <w:p w:rsidR="00A77B3E">
      <w:r>
        <w:t>рассмотрев в открытом судебном заседании гражданское дело по иску представителя АО «Банк Русский Ста</w:t>
      </w:r>
      <w:r>
        <w:t xml:space="preserve">ндарт» к </w:t>
      </w:r>
      <w:r>
        <w:t>Байшикову</w:t>
      </w:r>
      <w:r>
        <w:t xml:space="preserve"> Олегу Владимировичу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удовлетворить.</w:t>
      </w:r>
    </w:p>
    <w:p w:rsidR="00A77B3E">
      <w:r>
        <w:t xml:space="preserve">Взыскать с </w:t>
      </w:r>
      <w:r>
        <w:t>Байшникова</w:t>
      </w:r>
      <w:r>
        <w:t xml:space="preserve"> Олега Владимировича, (паспортные данные, код 910-0</w:t>
      </w:r>
      <w:r>
        <w:t>28), в пользу АО «Банк Русский стандарт» (ИНН: 7707056547) суммы задолженности по договору займа №... от дата в размере 33 485,90 руб., а также расходы по оплате государственной пошлины в размере 1 204,58 руб., а всего 34 690 (тридцать четыре тысячи шестьс</w:t>
      </w:r>
      <w:r>
        <w:t>от девяносто) рублей 48 копеек.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</w:t>
      </w:r>
      <w:r>
        <w:t xml:space="preserve">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</w:t>
      </w:r>
      <w:r>
        <w:t>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Разъяснить ответчику право на подачу мировому судье судебного участка №84 Советского судебного района (Советский </w:t>
      </w:r>
      <w:r>
        <w:t>муниципальный район) Республики Крым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</w:t>
      </w:r>
      <w:r>
        <w:t>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</w:t>
      </w:r>
      <w:r>
        <w:t xml:space="preserve">а может быть обжаловано в апелляционном порядке в Советский районный суд Республики Крым через мирового судью </w:t>
      </w:r>
      <w:r>
        <w:t>судебного участка №84 Советского судебного района (Советский муниципальный район) Республики Крым в течение одного месяца по истечении срока подач</w:t>
      </w:r>
      <w:r>
        <w:t>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>Мировой судья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AB"/>
    <w:rsid w:val="00A77B3E"/>
    <w:rsid w:val="00D92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