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2-84-1039/2024</w:t>
      </w:r>
    </w:p>
    <w:p w:rsidR="00A77B3E">
      <w:r>
        <w:t>УИД 91MS0084-01-2024-002099-81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24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Волох А.Ю.,</w:t>
      </w:r>
    </w:p>
    <w:p w:rsidR="00A77B3E">
      <w:r>
        <w:t>рассмотрев в открытом судебном заседании гражданское дело по иску представителя Некоммерческой орган</w:t>
      </w:r>
      <w:r>
        <w:t>изации «Региональный фонд капитального ремонта многоквартирных домов Республики Крым» к Рудаковой (Шестаковой) Елене Николаевне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</w:t>
      </w:r>
      <w:r>
        <w:t>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Рудаковой (Шестаковой) Елены Николаевны (паспортные данные, выданный МВД по адрес, код 910-028) в пользу Некоммерческой организации «Региональный фонд капитального ремонта многоква</w:t>
      </w:r>
      <w:r>
        <w:t>ртирных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квартиры №18 по адресу: адрес) за период с мая 2021 года по сентябр</w:t>
      </w:r>
      <w:r>
        <w:t>ь 2024 года в размере 8 009,22 руб., пеню за несвоевременную уплату взносов на капитальный ремонт по состоянию на 24.12.2024 в размере 1 389,74 руб., далее, производить взыскание пени, начиная с 25.12.2024 и до момента фактического исполнения обязательства</w:t>
      </w:r>
      <w:r>
        <w:t xml:space="preserve"> по оплате задолженности в размере 8 009,22 руб., а также расходы по оплате государственной пошлины в размере 4 000,00 руб., а всего взыскать 13 398 (тринадцать тысяч триста девяносто восемь) руб. 96 коп.</w:t>
      </w:r>
    </w:p>
    <w:p w:rsidR="00A77B3E">
      <w:r>
        <w:t>Зачесть Рудаковой (Шестаковой) Елене Николаевне в с</w:t>
      </w:r>
      <w:r>
        <w:t>чет уплаты взысканной задолженности по уплате взносов на капитальный ремонт общего имущества многоквартирного жилого дома за период с мая 2021 года по сентябрь 2024 года в размере 8 009,22 руб., суммы, оплаченные фио согласно квитанций: №SEF344312202415050</w:t>
      </w:r>
      <w:r>
        <w:t>85476 от 03.12.2024 на сумму 8 009,00 руб.; №SEF34401220241426126208 от 24.12.2024 на сумму 22,00 руб.; в счет взысканной пени за несвоевременную уплату взносов на капитальный ремонт в размере 1 389,47 руб., суммы, оплаченные фио согласно квитанций: №SEF34</w:t>
      </w:r>
      <w:r>
        <w:t>431220241216730193 от 03.12.2024 на сумму 1 289,97 руб.; №SEF3440122024766630663 от 24.12.2024 на сумму 99,77 руб.</w:t>
      </w:r>
    </w:p>
    <w:p w:rsidR="00A77B3E">
      <w:r>
        <w:t>Зачесть Рудаковой (Шестаковой) Елене Николаевне в счет уплаты расходов по оплате государственной пошлины в размере сумма сумму, оплаченную фи</w:t>
      </w:r>
      <w:r>
        <w:t>о согласно квитанции №34403122024153 от 03.12.2024 на сумму 4 000,00 руб.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</w:t>
      </w:r>
      <w:r>
        <w:t xml:space="preserve">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</w:t>
      </w:r>
      <w:r>
        <w:t>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 w:rsidP="002114C9">
      <w:r>
        <w:t xml:space="preserve">Мировой судья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C9"/>
    <w:rsid w:val="002114C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