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/>
    <w:p w:rsidR="00A77B3E"/>
    <w:p w:rsidR="00A77B3E">
      <w:r>
        <w:t>Дело №02-0090/85/2022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23 мая 2022 года                              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</w:t>
      </w:r>
    </w:p>
    <w:p w:rsidR="00A77B3E">
      <w:r>
        <w:t>при секретаре Макеевой Е.П.,</w:t>
      </w:r>
    </w:p>
    <w:p w:rsidR="00A77B3E">
      <w:r>
        <w:t>с участием истца                                                                       Никулиной Ю.Н.,</w:t>
      </w:r>
    </w:p>
    <w:p w:rsidR="00A77B3E">
      <w:r>
        <w:t>ответчика Мазилиной О.А.</w:t>
      </w:r>
    </w:p>
    <w:p w:rsidR="00A77B3E">
      <w:r>
        <w:t>представителя ответчика Мазилиной О.А. – Крупко Е.А.</w:t>
      </w:r>
    </w:p>
    <w:p w:rsidR="00A77B3E">
      <w:r>
        <w:t xml:space="preserve">рассмотрев в открытом судебном заседании гражданское дело по исковому заявлению Никулиной Юлии Николаевны к ИП Мазилиной Олесе Александровне, государственный орган – Межрегиональное управление Роспотребнадзора по Республике Крым и городу Севастополю о защите прав потребителей, взыскании компенсации морального вреда, штрафа, неустойки </w:t>
      </w:r>
    </w:p>
    <w:p w:rsidR="00A77B3E">
      <w:r>
        <w:t xml:space="preserve">руководствуясь ст.ст. 454, 469, 492, 309, 310 Гражданского кодекса Российской Федерации, ст.ст. 13, 15, 18, 19, 23 Закона РФ от 07.02.1992 № 2300-1 «О защите прав потребителей», ст.ст. 103, 194-199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Никулиной Юлии Николаевны к индивидуальному предпринимателю Мазилиной Олесе Александровне, государственный орган – Межрегиональное управление Роспотребнадзора по Республике Крым и городу Севастополю о защите прав потребителей, взыскании компенсации морального вреда, штрафа, неустойки – удовлетворить частично.</w:t>
      </w:r>
    </w:p>
    <w:p w:rsidR="00A77B3E">
      <w:r>
        <w:t>Расторгнуть договор купли-продажи обогревателя электрического (конвектор) OASIS KM-20(U)  от 21.11.2019 года, заключенный между Никулиной Юлией Николаевной и индивидуальным предпринимателем Мазилиной Олесей Александровной.</w:t>
      </w:r>
    </w:p>
    <w:p w:rsidR="00A77B3E">
      <w:r>
        <w:t>Взыскать с индивидуального предпринимателя Мазилиной Олеси Александровны (ОГРН 314910236704711, ИНН 910817510017, свидетельство о регистрации предпринимателя №91 №000027035, выдано инспекцией Федеральной налоговой службы по г. Симферополю 05.01.2015 года, зарегистрированной по адресу: адрес, адрес) в пользу Никулиной Юлии Николаевны, паспортные данные, зарегистрированной по адресу: адрес, участок 32:</w:t>
      </w:r>
    </w:p>
    <w:p w:rsidR="00A77B3E">
      <w:r>
        <w:t xml:space="preserve">неустойку за нарушение прав потребителя, определенную за период с 22.11.2021 по 15.04.2022, в размере 2 740 (две тысячи семьсот сорок) руб. 00 коп., </w:t>
      </w:r>
    </w:p>
    <w:p w:rsidR="00A77B3E">
      <w:r>
        <w:t xml:space="preserve">денежную компенсацию морального вреда в размере 1000 (одна тысяча) руб., </w:t>
      </w:r>
    </w:p>
    <w:p w:rsidR="00A77B3E">
      <w:r>
        <w:t xml:space="preserve">штраф за несоблюдение требований потребителя в добровольном порядке в размере 1870  (одна тысяча восемьсот семьдесят) руб. 00 коп., </w:t>
      </w:r>
    </w:p>
    <w:p w:rsidR="00A77B3E">
      <w:r>
        <w:t>а всего взыскать - 5610 (пять тысяч шестьсот десять) руб. 00 коп.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 xml:space="preserve">Взыскать с индивидуального предпринимателя Мазилиной Олеси Александровны (ОГРН 314910236704711, ИНН 910817510017, свидетельство о регистрации предпринимателя №91 №000027035, выдано инспекцией Федеральной налоговой службы по г. Симферополю 05.01.2015 года, зарегистрированной по адресу: адрес, адрес) в бюджет на счет № 40101810335100010001, Банк – Отделение по Республике Крым ЦБ РФ, БИК 043510001, ИНН 9108000027, КПП 910801001, ОКТМО 35723000, Назначение платежа: государственная пошлина, КБК 18210803010011000110), получатель: УФК по Республики Крым (МИ ФНС России № 4 по Республики Крым), сумму государственной пошлины в размере 700 (семьсот) руб. 00 коп. 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Киевский районный суд города Симферополя Республики Крым  через мирового судью судебного участка № 15 Киевского судебного района города Симферополь (Киевский район городского округа Симферополь) Республики Крым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А.С.Суходолов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