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2-0110/85/2026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 xml:space="preserve">рассмотрев </w:t>
      </w:r>
      <w:r>
        <w:t>в открытом судебном заседании в адрес гражданское дело по иску наименование о</w:t>
      </w:r>
      <w:r>
        <w:t>рганизации в лице филиала наименование организации в адрес</w:t>
      </w:r>
      <w:r>
        <w:t xml:space="preserve">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</w:t>
      </w:r>
      <w:r>
        <w:t xml:space="preserve">ование организации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</w:t>
      </w:r>
      <w:r>
        <w:t>урож</w:t>
      </w:r>
      <w:r>
        <w:t xml:space="preserve">. г-во Ирландия, паспорт LT телефон  выдан дата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</w:t>
      </w:r>
      <w:r>
        <w:t xml:space="preserve"> 40602810952000000041,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с дата по дата </w:t>
      </w:r>
      <w:r>
        <w:t>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</w:t>
      </w:r>
      <w:r>
        <w:t>урож</w:t>
      </w:r>
      <w:r>
        <w:t xml:space="preserve">. г-во Ирландия, паспорт LT телефон выдан дата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40602810952000000041, к/с 301</w:t>
      </w:r>
      <w:r>
        <w:t>01810600000000602 в ЮГО-ЗАПАДНЫЙ БАНК ПАО СБЕРБАНК, получатель наименование организации, пеню в размере сумма</w:t>
      </w:r>
    </w:p>
    <w:p w:rsidR="00A77B3E">
      <w:r>
        <w:t>Взыскать с фио</w:t>
      </w:r>
      <w:r>
        <w:t xml:space="preserve">, паспортные данные, </w:t>
      </w:r>
      <w:r>
        <w:t>урож</w:t>
      </w:r>
      <w:r>
        <w:t>. г-во Ирландия, паспорт LT телефон  выдан дата в адрес, в пользу наименование организации в л</w:t>
      </w:r>
      <w:r>
        <w:t>ице филиала наименование организации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государственную пошлину в размер</w:t>
      </w:r>
      <w:r>
        <w:t>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</w:t>
      </w:r>
      <w:r>
        <w:t>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</w:t>
      </w:r>
      <w:r>
        <w:t xml:space="preserve">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</w:t>
      </w:r>
      <w:r>
        <w:t xml:space="preserve">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</w:t>
      </w:r>
      <w:r>
        <w:t>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</w:t>
      </w:r>
      <w:r>
        <w:t>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</w:t>
      </w:r>
      <w:r>
        <w:t>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</w:t>
      </w:r>
      <w:r>
        <w:t xml:space="preserve">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DB"/>
    <w:rsid w:val="00056ED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