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02-0192/85/2022</w:t>
      </w:r>
    </w:p>
    <w:p w:rsidR="00A77B3E">
      <w:r>
        <w:t>Уникальный идентификатор дела: 91MS0085-01-2022-000234-62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15 апреля 2022 года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№85 Судакского судебного района (городской округ Судак) Республики Крым Суходолов А.С., </w:t>
      </w:r>
    </w:p>
    <w:p w:rsidR="00A77B3E">
      <w:r>
        <w:t>при помощнике                                                                   – Громове А.Ю.,</w:t>
      </w:r>
    </w:p>
    <w:p w:rsidR="00A77B3E">
      <w:r>
        <w:t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микрокредитная компания «Центрофинанс Групп» к Войтенко Владимиру Сергеевичу о взыскании задолженности по договору займа, процентов за пользование займом, неустойки, суммы судебных расходов на уплату государственной пошлины</w:t>
      </w:r>
    </w:p>
    <w:p w:rsidR="00A77B3E">
      <w:r>
        <w:tab/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микрокредитная компания «Центрофинанс Групп» к Войтенко Владимиру Сергеевичу - удовлетворить частично.</w:t>
      </w:r>
    </w:p>
    <w:p w:rsidR="00A77B3E">
      <w:r>
        <w:t>Взыскать с Войтенко Владимира Сергеевича, паспортные данные отделением по вопросам миграции ОМВД России по г. Судаку код подразделения телефон в пользу общества с ограниченной ответственностью микрокредитная компания «Центрофинанс Групп» денежную сумму в размере 5066 (пять тысяч шестьдесят шесть) рублей 33 копейки, в том числе: сумму займа по договору займа № ЦЗСДК103151 от 02.02.2021 в размере 3360 (три тысячи триста шестьдесят) рублей; проценты за пользование займом за период с 02.02.2021 по 15.02.2021 в размере 436 (четыреста тридцать шесть) рублей 80 копеек; проценты за пользование займом за период с 23.02.2021 г. по 01.03.2021 в размере 235 (двести тридцать пять) рублей 20 копеек; проценты за пользование займом за период с 02.03.2021 по 20.05.2021 в размере 887 (восемьсот восемьдесят семь) рублей 04 копейки; неустойку в размере 147 (сто сорок семь) рублей 29 копеек.</w:t>
      </w:r>
    </w:p>
    <w:p w:rsidR="00A77B3E">
      <w:r>
        <w:t>Взыскать с Войтенко Владимира Сергеевича, паспортные данные отделением по вопросам миграции ОМВД России по г. Судаку код подразделения телефон в пользу общества с ограниченной ответственностью микрокредитная компания «Центрофинанс Групп» сумму государственной пошлины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