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№2-85-229/2021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г. Судак </w:t>
        <w:tab/>
        <w:tab/>
        <w:tab/>
        <w:tab/>
        <w:tab/>
        <w:tab/>
        <w:tab/>
        <w:t xml:space="preserve">                        дата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с  участием: представителя истца                                    – фио,</w:t>
      </w:r>
    </w:p>
    <w:p w:rsidR="00A77B3E">
      <w:r>
        <w:t>представителя государственного органа –</w:t>
      </w:r>
    </w:p>
    <w:p w:rsidR="00A77B3E">
      <w:r>
        <w:t xml:space="preserve">Межрегиональное управление Роспотребнадзора </w:t>
      </w:r>
    </w:p>
    <w:p w:rsidR="00A77B3E">
      <w:r>
        <w:t>по адрес и адрес                 – фио,</w:t>
      </w:r>
    </w:p>
    <w:p w:rsidR="00A77B3E">
      <w:r>
        <w:t>при помощнике                                                                 – фио</w:t>
      </w:r>
    </w:p>
    <w:p w:rsidR="00A77B3E">
      <w:r>
        <w:t>рассмотрев в открытом судебном заседании гражданское дело по иску фио к фио о защите прав потребителей, взыскании денежных средств, взыскании неустойки,  морального вреда, штрафа, расходов на оплату услуг представителя,</w:t>
      </w:r>
    </w:p>
    <w:p w:rsidR="00A77B3E">
      <w:r>
        <w:t xml:space="preserve">        руководствуясь ст.ст. 194-199 ГПК РФ, суд,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фио к фио о защите прав потребителей, взыскании денежных средств, взыскании неустойки, морального вреда, штрафа, расходов на оплату услуг представителя удовлетворить. </w:t>
      </w:r>
    </w:p>
    <w:p w:rsidR="00A77B3E">
      <w:r>
        <w:t>Взыскать с фио в пользу фио, паспортные данные</w:t>
      </w:r>
    </w:p>
    <w:p w:rsidR="00A77B3E">
      <w:r>
        <w:t>- в качестве возврата уплаченной за услугу денежной суммы в размере сумма;</w:t>
      </w:r>
    </w:p>
    <w:p w:rsidR="00A77B3E">
      <w:r>
        <w:t>- неустойку за неисполнение требования потребителя о возврате уплаченной за услугу суммы в размере сумма;</w:t>
      </w:r>
    </w:p>
    <w:p w:rsidR="00A77B3E">
      <w:r>
        <w:t>- компенсацию морального вреда в размере сумма.</w:t>
      </w:r>
    </w:p>
    <w:p w:rsidR="00A77B3E">
      <w:r>
        <w:t>- штраф за несоблюдение в добровольном порядке удовлетворения требований потребителя в размере сумма.</w:t>
      </w:r>
    </w:p>
    <w:p w:rsidR="00A77B3E">
      <w:r>
        <w:t>Взыскать с фио в пользу фио, паспортные данные, судебные расходы, связанные с оплатой услуг представителя в размере сумма.</w:t>
      </w:r>
    </w:p>
    <w:p w:rsidR="00A77B3E">
      <w:r>
        <w:t xml:space="preserve">           Взыскать с фио государственную пошлину в доход местного бюджета в размере  сумма.</w:t>
      </w:r>
    </w:p>
    <w:p w:rsidR="00A77B3E">
      <w:r>
        <w:t xml:space="preserve">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