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2-0347/85/2026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дата           </w:t>
      </w:r>
      <w:r>
        <w:tab/>
      </w:r>
      <w:r>
        <w:tab/>
        <w:t xml:space="preserve">                                                                       адрес</w:t>
      </w:r>
    </w:p>
    <w:p w:rsidR="00A77B3E">
      <w:r>
        <w:t xml:space="preserve">Мировой судья судебного участка № 85 </w:t>
      </w:r>
      <w:r>
        <w:t xml:space="preserve">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>,</w:t>
      </w:r>
    </w:p>
    <w:p w:rsidR="00A77B3E">
      <w:r>
        <w:t xml:space="preserve">при помощнике  - </w:t>
      </w:r>
      <w:r>
        <w:t>фио</w:t>
      </w:r>
      <w:r>
        <w:t xml:space="preserve">,   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</w:t>
      </w:r>
      <w:r>
        <w:t>и по договору потребительского займа № 12813886 от дата.</w:t>
      </w:r>
    </w:p>
    <w:p w:rsidR="00A77B3E">
      <w:r>
        <w:t xml:space="preserve">Руководствуясь статьями 194-199, 233, 321 Гражданского процессуального кодекса Российской Федерации, – </w:t>
      </w:r>
    </w:p>
    <w:p w:rsidR="00A77B3E">
      <w:r>
        <w:t>Р Е Ш И Л:</w:t>
      </w:r>
    </w:p>
    <w:p w:rsidR="00A77B3E">
      <w:r>
        <w:t xml:space="preserve">Иск наименование организации  -  удовлетворить.   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 xml:space="preserve"> УССР, ИНН:</w:t>
      </w:r>
      <w:r>
        <w:t xml:space="preserve">, адрес регистрации: адрес, в пользу наименование организации (ИНН телефон, ОГРН 1217700636944, КПП телефон, юридический адрес: адрес, </w:t>
      </w:r>
      <w:r>
        <w:t>вн</w:t>
      </w:r>
      <w:r>
        <w:t>. тер. адрес, этаж/пом./ком. 8/5-6Б/805-806) сумму задолженности по договору потребительского з</w:t>
      </w:r>
      <w:r>
        <w:t>айма № 12813886 от дата в сумме сумма, из которых сумма – сумма основного долга, 7 393,28 – проценты за пользование займом, сумма – неустойка, а также судебные расходы по оплате государственной пошлины в размере сумма.</w:t>
      </w:r>
    </w:p>
    <w:p w:rsidR="00A77B3E">
      <w:r>
        <w:t>Ответчик вправе подать в суд, принявш</w:t>
      </w:r>
      <w:r>
        <w:t>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</w:t>
      </w:r>
      <w:r>
        <w:t>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</w:t>
      </w:r>
      <w:r>
        <w:t>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</w:t>
      </w:r>
      <w:r>
        <w:t>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</w:t>
      </w:r>
      <w:r>
        <w:t>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</w:t>
      </w:r>
      <w:r>
        <w:t>о решения суда.</w:t>
      </w:r>
    </w:p>
    <w:p w:rsidR="00A77B3E">
      <w:r>
        <w:t xml:space="preserve"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заседании; 2</w:t>
      </w:r>
      <w:r>
        <w:t>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F9"/>
    <w:rsid w:val="00A77B3E"/>
    <w:rsid w:val="00E53B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