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 w:rsidP="003625A4">
      <w:pPr>
        <w:jc w:val="right"/>
      </w:pPr>
      <w:r>
        <w:t>Дело № 02-379/85/2023</w:t>
      </w:r>
    </w:p>
    <w:p w:rsidR="00A77B3E"/>
    <w:p w:rsidR="00A77B3E" w:rsidP="003625A4">
      <w:pPr>
        <w:jc w:val="center"/>
      </w:pPr>
      <w:r>
        <w:t>ЗАОЧНОЕ РЕШЕНИЕ</w:t>
      </w:r>
    </w:p>
    <w:p w:rsidR="00A77B3E" w:rsidP="003625A4">
      <w:pPr>
        <w:jc w:val="center"/>
      </w:pPr>
      <w:r>
        <w:t>ИМЕНЕМ РОССИЙСКОЙ ФЕДЕРАЦИИ</w:t>
      </w:r>
    </w:p>
    <w:p w:rsidR="00A77B3E" w:rsidP="003625A4">
      <w:pPr>
        <w:jc w:val="center"/>
      </w:pPr>
      <w:r>
        <w:t>Резолютивная часть</w:t>
      </w:r>
    </w:p>
    <w:p w:rsidR="00A77B3E"/>
    <w:p w:rsidR="00A77B3E" w:rsidP="003625A4">
      <w:pPr>
        <w:jc w:val="both"/>
      </w:pPr>
      <w:r>
        <w:t>13 июля 2023 года                                                                                         г. Судак</w:t>
      </w:r>
    </w:p>
    <w:p w:rsidR="00A77B3E" w:rsidP="003625A4">
      <w:pPr>
        <w:jc w:val="both"/>
      </w:pPr>
    </w:p>
    <w:p w:rsidR="00A77B3E" w:rsidP="003625A4">
      <w:pPr>
        <w:jc w:val="both"/>
      </w:pPr>
      <w:r>
        <w:t xml:space="preserve">Мировой судья судебного участка № 85 Судакского </w:t>
      </w:r>
      <w:r>
        <w:t>судебного района (городской округ Судак) Республики Крым                                   Суходолов А.С.,</w:t>
      </w:r>
    </w:p>
    <w:p w:rsidR="00A77B3E" w:rsidP="003625A4">
      <w:pPr>
        <w:jc w:val="both"/>
      </w:pPr>
      <w:r>
        <w:t>при помощнике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 w:rsidP="003625A4">
      <w:pPr>
        <w:jc w:val="both"/>
      </w:pPr>
      <w:r>
        <w:t xml:space="preserve">рассмотрев в открытом судебном заседании гражданское дело по иску наименование организации к </w:t>
      </w:r>
      <w:r>
        <w:t>Калининой</w:t>
      </w:r>
      <w:r>
        <w:t xml:space="preserve"> Наталье Генна</w:t>
      </w:r>
      <w:r>
        <w:t>диевне о взыскании задолженности по договору займа, процентов по договору, расходов по оплате государственной пошлины</w:t>
      </w:r>
    </w:p>
    <w:p w:rsidR="00A77B3E" w:rsidP="003625A4">
      <w:pPr>
        <w:jc w:val="both"/>
      </w:pPr>
      <w:r>
        <w:t xml:space="preserve">руководствуясь </w:t>
      </w:r>
      <w:r>
        <w:t>ст.ст</w:t>
      </w:r>
      <w:r>
        <w:t xml:space="preserve">. 194-199, гл. 22 Гражданского процессуального кодекса Российской Федерации, - </w:t>
      </w:r>
    </w:p>
    <w:p w:rsidR="00A77B3E" w:rsidP="003625A4">
      <w:pPr>
        <w:jc w:val="both"/>
      </w:pPr>
    </w:p>
    <w:p w:rsidR="00A77B3E" w:rsidP="003625A4">
      <w:pPr>
        <w:jc w:val="center"/>
      </w:pPr>
      <w:r>
        <w:t>РЕШИЛ:</w:t>
      </w:r>
    </w:p>
    <w:p w:rsidR="00A77B3E" w:rsidP="003625A4">
      <w:pPr>
        <w:jc w:val="both"/>
      </w:pPr>
    </w:p>
    <w:p w:rsidR="00A77B3E" w:rsidP="003625A4">
      <w:pPr>
        <w:jc w:val="both"/>
      </w:pPr>
      <w:r>
        <w:t>Исковое заявление наименовани</w:t>
      </w:r>
      <w:r>
        <w:t xml:space="preserve">е организации к </w:t>
      </w:r>
      <w:r>
        <w:t>Калининой</w:t>
      </w:r>
      <w:r>
        <w:t xml:space="preserve"> Наталье Геннадиевне о взыскании задолженности по договору займа, процентов по договору, расходов по оплате государственной пошлины – удовлетворить.</w:t>
      </w:r>
    </w:p>
    <w:p w:rsidR="00A77B3E" w:rsidP="003625A4">
      <w:pPr>
        <w:jc w:val="both"/>
      </w:pPr>
      <w:r>
        <w:t xml:space="preserve">Взыскать с </w:t>
      </w:r>
      <w:r>
        <w:t>Калининой</w:t>
      </w:r>
      <w:r>
        <w:t xml:space="preserve"> Натальи Геннадиевны, паспортные данные, зарегистрированной по</w:t>
      </w:r>
      <w:r>
        <w:t xml:space="preserve"> месту жительства по адресу: адрес, паспорт гражданина паспортные данные</w:t>
      </w:r>
      <w:r>
        <w:t>, в пользу наименование организации ИНН 1655364579, КПП 165501001, ОГРН 1161690117852, юридически</w:t>
      </w:r>
      <w:r>
        <w:t xml:space="preserve">й адрес: адрес </w:t>
      </w:r>
      <w:r>
        <w:t xml:space="preserve">сумму задолженности по договору займа в размере 50 525 руб., </w:t>
      </w:r>
      <w:r>
        <w:t>из которых: 20250 руб. – остаток основного долга, 30275 руб. – проценты по договору за период с 14.04.2022 г. по 19.05.2023 г</w:t>
      </w:r>
      <w:r>
        <w:t>. и государственную пошлину в размере 1715 ру</w:t>
      </w:r>
      <w:r>
        <w:t>б. 75 руб., а всего взыскать 52 240,75 руб.</w:t>
      </w:r>
    </w:p>
    <w:p w:rsidR="00A77B3E" w:rsidP="003625A4">
      <w:pPr>
        <w:jc w:val="both"/>
      </w:pPr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</w:t>
      </w:r>
      <w:r>
        <w:t>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3625A4">
      <w:pPr>
        <w:jc w:val="both"/>
      </w:pPr>
      <w:r>
        <w:t>Мотивиро</w:t>
      </w:r>
      <w:r>
        <w:t xml:space="preserve">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3625A4">
      <w:pPr>
        <w:jc w:val="both"/>
      </w:pPr>
      <w:r>
        <w:t>Ответчик вправе подать мировому судье заявление об отмене заочного решения в течени</w:t>
      </w:r>
      <w:r>
        <w:t>е семи дней со дня вручения ему копии этого решения.</w:t>
      </w:r>
    </w:p>
    <w:p w:rsidR="00A77B3E" w:rsidP="003625A4">
      <w:pPr>
        <w:jc w:val="both"/>
      </w:pPr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Республики Крым через мирового судью судебного участка № 85 Судакского судебного района (городской </w:t>
      </w:r>
      <w:r>
        <w:t>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 w:rsidP="003625A4">
      <w:pPr>
        <w:jc w:val="both"/>
      </w:pPr>
    </w:p>
    <w:p w:rsidR="00A77B3E" w:rsidP="003625A4">
      <w:pPr>
        <w:jc w:val="both"/>
      </w:pPr>
    </w:p>
    <w:p w:rsidR="00A77B3E" w:rsidP="003625A4">
      <w:pPr>
        <w:jc w:val="both"/>
      </w:pPr>
      <w:r>
        <w:t xml:space="preserve">Мировой судья                                                                                      А.С.Суходолов </w:t>
      </w:r>
    </w:p>
    <w:p w:rsidR="00A77B3E" w:rsidP="003625A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4"/>
    <w:rsid w:val="003625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