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02-0425/85/2022</w:t>
      </w:r>
    </w:p>
    <w:p w:rsidR="00A77B3E">
      <w:r>
        <w:t>Уникальный идентификатор дела: 91MS0085-01-2022-000864-15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22 августа 2022 года       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помощнике</w:t>
        <w:tab/>
        <w:tab/>
        <w:tab/>
        <w:tab/>
        <w:tab/>
        <w:tab/>
        <w:tab/>
        <w:tab/>
        <w:t>Громове А.Ю.,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«Агентство Судебного Взыскания» к Стужук Владимиру Валентиновичу о взыскании задолженности по договору займа, процентов за пользование займом, неустойки, расходов по оплате государственной пошлины</w:t>
      </w:r>
    </w:p>
    <w:p w:rsidR="00A77B3E">
      <w:r>
        <w:t xml:space="preserve">руководствуясь ст.ст. 194-199, гл. 22 Гражданского процессуального кодекса Российской Федерации, - </w:t>
      </w:r>
    </w:p>
    <w:p w:rsidR="00A77B3E"/>
    <w:p w:rsidR="00A77B3E">
      <w:r>
        <w:t>РЕШИЛ:</w:t>
      </w:r>
    </w:p>
    <w:p w:rsidR="00A77B3E"/>
    <w:p w:rsidR="00A77B3E">
      <w:r>
        <w:t>Исковое заявление общества с ограниченной ответственностью «Агентство Судебного Взыскания» к Стужук Владимиру Валентиновичу о взыскании задолженности по договору займа, процентов за пользование займом, неустойки, расходов по оплате государственной пошлины – удовлетворить.</w:t>
      </w:r>
    </w:p>
    <w:p w:rsidR="00A77B3E">
      <w:r>
        <w:t>Взыскать со Стужук Владимира Валентиновича, паспортные данные гор. Судака АР Крым, паспортные данные в пользу общества с ограниченной ответственностью «Агентство Судебного Взыскания» задолженность по договору потребительского займа №1-441474588142178 от 09.05.2021, заключенному между обществом с ограниченной ответственностью «МФК «Эпитер 6» и Стужуком В.В. М. за период с 08.06.2021 по 22.12.2021 в размере 14999,99 (четырнадцать тысяч девятьсот девяносто девять) рублей 99 копеек, в том числе: сумму задолженности по основному долгу в размере 6000,00 руб., сумму задолженности по процентам в размере 8597,99 руб., неустойку в размере 402 руб.; а также расходы по уплате государственной пошлины в размере  600,00 (шестьсот) рублей 00 копеек.</w:t>
      </w:r>
    </w:p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Судакский городской суд Республики Крым через мирового судью судебного участка № 85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                     А.С.Суходолов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